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5B" w:rsidRDefault="0049625B" w:rsidP="004962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25B" w:rsidRPr="00F6738C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8C">
        <w:rPr>
          <w:rFonts w:ascii="Times New Roman" w:hAnsi="Times New Roman" w:cs="Times New Roman"/>
          <w:b/>
          <w:sz w:val="28"/>
          <w:szCs w:val="28"/>
        </w:rPr>
        <w:t>МОУ «Усть-Наринзорская ООШ»</w:t>
      </w: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38C">
        <w:rPr>
          <w:rFonts w:ascii="Times New Roman" w:hAnsi="Times New Roman" w:cs="Times New Roman"/>
          <w:b/>
          <w:sz w:val="56"/>
          <w:szCs w:val="56"/>
        </w:rPr>
        <w:t xml:space="preserve">Программа </w:t>
      </w:r>
    </w:p>
    <w:p w:rsidR="0049625B" w:rsidRPr="00F6738C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38C">
        <w:rPr>
          <w:rFonts w:ascii="Times New Roman" w:hAnsi="Times New Roman" w:cs="Times New Roman"/>
          <w:b/>
          <w:sz w:val="56"/>
          <w:szCs w:val="56"/>
        </w:rPr>
        <w:t>внеурочной деятельности</w:t>
      </w: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25B" w:rsidRDefault="00882990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49625B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A71C21">
        <w:rPr>
          <w:rFonts w:ascii="Times New Roman" w:hAnsi="Times New Roman" w:cs="Times New Roman"/>
          <w:b/>
          <w:sz w:val="24"/>
          <w:szCs w:val="24"/>
        </w:rPr>
        <w:t>3.2.  ПЛАН ВНЕУРОЧНОЙ ДЕЯТЕЛЬНОСТИ</w:t>
      </w:r>
    </w:p>
    <w:p w:rsidR="0049625B" w:rsidRPr="00A71C21" w:rsidRDefault="0049625B" w:rsidP="0049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3.2.1.Пояснительная записка</w:t>
      </w:r>
    </w:p>
    <w:p w:rsidR="0049625B" w:rsidRPr="00C12EDE" w:rsidRDefault="0049625B" w:rsidP="0049625B">
      <w:pPr>
        <w:pStyle w:val="a4"/>
        <w:jc w:val="both"/>
        <w:rPr>
          <w:rFonts w:ascii="Times New Roman" w:hAnsi="Times New Roman"/>
          <w:lang w:eastAsia="ru-RU"/>
        </w:rPr>
      </w:pPr>
      <w:r w:rsidRPr="0096699B">
        <w:rPr>
          <w:rFonts w:ascii="Times New Roman" w:hAnsi="Times New Roman"/>
          <w:lang w:eastAsia="ru-RU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</w:t>
      </w:r>
      <w:r>
        <w:rPr>
          <w:rFonts w:ascii="Times New Roman" w:hAnsi="Times New Roman"/>
          <w:lang w:eastAsia="ru-RU"/>
        </w:rPr>
        <w:t>)</w:t>
      </w:r>
      <w:r w:rsidRPr="0096699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53625">
        <w:rPr>
          <w:rFonts w:ascii="Times New Roman" w:hAnsi="Times New Roman"/>
          <w:lang w:eastAsia="ru-RU"/>
        </w:rPr>
        <w:t>с</w:t>
      </w:r>
      <w:r>
        <w:rPr>
          <w:rFonts w:ascii="Times New Roman" w:hAnsi="Times New Roman"/>
          <w:lang w:eastAsia="ru-RU"/>
        </w:rPr>
        <w:t xml:space="preserve"> учетом </w:t>
      </w:r>
      <w:r w:rsidRPr="00753625">
        <w:rPr>
          <w:rFonts w:ascii="Times New Roman" w:hAnsi="Times New Roman"/>
          <w:lang w:eastAsia="ru-RU"/>
        </w:rPr>
        <w:t xml:space="preserve"> выбор</w:t>
      </w:r>
      <w:r>
        <w:rPr>
          <w:rFonts w:ascii="Times New Roman" w:hAnsi="Times New Roman"/>
          <w:lang w:eastAsia="ru-RU"/>
        </w:rPr>
        <w:t>а</w:t>
      </w:r>
      <w:r w:rsidRPr="00753625">
        <w:rPr>
          <w:rFonts w:ascii="Times New Roman" w:hAnsi="Times New Roman"/>
          <w:lang w:eastAsia="ru-RU"/>
        </w:rPr>
        <w:t xml:space="preserve"> участников образовательного процесса.</w:t>
      </w:r>
    </w:p>
    <w:p w:rsidR="0049625B" w:rsidRPr="00A71C21" w:rsidRDefault="0049625B" w:rsidP="0049625B">
      <w:pPr>
        <w:pStyle w:val="2"/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21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49625B" w:rsidRPr="009C7C19" w:rsidRDefault="0049625B" w:rsidP="0049625B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9C7C19">
        <w:rPr>
          <w:sz w:val="24"/>
          <w:szCs w:val="24"/>
        </w:rPr>
        <w:tab/>
      </w:r>
      <w:r w:rsidRPr="009C7C19">
        <w:rPr>
          <w:rFonts w:ascii="Times New Roman" w:hAnsi="Times New Roman"/>
          <w:kern w:val="2"/>
          <w:sz w:val="24"/>
          <w:szCs w:val="24"/>
        </w:rPr>
        <w:t>Реализация программы  внеурочной деятельности в МОУ «</w:t>
      </w:r>
      <w:r>
        <w:rPr>
          <w:rFonts w:ascii="Times New Roman" w:hAnsi="Times New Roman"/>
          <w:kern w:val="2"/>
          <w:sz w:val="24"/>
          <w:szCs w:val="24"/>
        </w:rPr>
        <w:t>Усть-Наринзорская ООШ</w:t>
      </w:r>
      <w:r w:rsidRPr="009C7C19">
        <w:rPr>
          <w:rFonts w:ascii="Times New Roman" w:hAnsi="Times New Roman"/>
          <w:kern w:val="2"/>
          <w:sz w:val="24"/>
          <w:szCs w:val="24"/>
        </w:rPr>
        <w:t xml:space="preserve">» регламентируется следующими нормативно-правовыми актами: </w:t>
      </w:r>
    </w:p>
    <w:p w:rsidR="0049625B" w:rsidRPr="009C7C19" w:rsidRDefault="0049625B" w:rsidP="004962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Закон «Об образовании в Российской Федерации» (в действующей редакции);</w:t>
      </w:r>
    </w:p>
    <w:p w:rsidR="0049625B" w:rsidRPr="009C7C19" w:rsidRDefault="0049625B" w:rsidP="004962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kern w:val="2"/>
          <w:sz w:val="24"/>
          <w:szCs w:val="24"/>
        </w:rPr>
        <w:t>Федеральный государственный образовательный стандарт начального общего образования (</w:t>
      </w:r>
      <w:r w:rsidRPr="009C7C19">
        <w:rPr>
          <w:rFonts w:ascii="Times New Roman" w:hAnsi="Times New Roman"/>
          <w:sz w:val="24"/>
          <w:szCs w:val="24"/>
        </w:rPr>
        <w:t xml:space="preserve">утвержден приказом Минобрнауки России от 6 октября </w:t>
      </w:r>
      <w:smartTag w:uri="urn:schemas-microsoft-com:office:smarttags" w:element="metricconverter">
        <w:smartTagPr>
          <w:attr w:name="ProductID" w:val="2009 г"/>
        </w:smartTagPr>
        <w:r w:rsidRPr="009C7C19">
          <w:rPr>
            <w:rFonts w:ascii="Times New Roman" w:hAnsi="Times New Roman"/>
            <w:sz w:val="24"/>
            <w:szCs w:val="24"/>
          </w:rPr>
          <w:t>2009 г</w:t>
        </w:r>
      </w:smartTag>
      <w:r w:rsidRPr="009C7C19">
        <w:rPr>
          <w:rFonts w:ascii="Times New Roman" w:hAnsi="Times New Roman"/>
          <w:sz w:val="24"/>
          <w:szCs w:val="24"/>
        </w:rPr>
        <w:t xml:space="preserve">. № 373, зарегистрирован в Минюсте </w:t>
      </w:r>
      <w:r w:rsidRPr="009C7C19">
        <w:rPr>
          <w:rFonts w:ascii="Times New Roman" w:hAnsi="Times New Roman"/>
          <w:spacing w:val="-2"/>
          <w:sz w:val="24"/>
          <w:szCs w:val="24"/>
        </w:rPr>
        <w:t xml:space="preserve">России </w:t>
      </w:r>
      <w:r w:rsidRPr="009C7C19">
        <w:rPr>
          <w:rFonts w:ascii="Times New Roman" w:hAnsi="Times New Roman"/>
          <w:sz w:val="24"/>
          <w:szCs w:val="24"/>
        </w:rPr>
        <w:t xml:space="preserve">22 декабря </w:t>
      </w:r>
      <w:smartTag w:uri="urn:schemas-microsoft-com:office:smarttags" w:element="metricconverter">
        <w:smartTagPr>
          <w:attr w:name="ProductID" w:val="2009 г"/>
        </w:smartTagPr>
        <w:r w:rsidRPr="009C7C19">
          <w:rPr>
            <w:rFonts w:ascii="Times New Roman" w:hAnsi="Times New Roman"/>
            <w:sz w:val="24"/>
            <w:szCs w:val="24"/>
          </w:rPr>
          <w:t>2009 г</w:t>
        </w:r>
      </w:smartTag>
      <w:r w:rsidRPr="009C7C19">
        <w:rPr>
          <w:rFonts w:ascii="Times New Roman" w:hAnsi="Times New Roman"/>
          <w:sz w:val="24"/>
          <w:szCs w:val="24"/>
        </w:rPr>
        <w:t>., регистрационный номер 17785</w:t>
      </w:r>
      <w:r w:rsidRPr="009C7C19">
        <w:rPr>
          <w:rFonts w:ascii="Times New Roman" w:hAnsi="Times New Roman"/>
          <w:kern w:val="2"/>
          <w:sz w:val="24"/>
          <w:szCs w:val="24"/>
        </w:rPr>
        <w:t>) с изменениями (</w:t>
      </w:r>
      <w:r w:rsidRPr="009C7C19">
        <w:rPr>
          <w:rFonts w:ascii="Times New Roman" w:hAnsi="Times New Roman"/>
          <w:sz w:val="24"/>
          <w:szCs w:val="24"/>
        </w:rPr>
        <w:t xml:space="preserve">утверждены приказом Минобрнауки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9C7C19">
          <w:rPr>
            <w:rFonts w:ascii="Times New Roman" w:hAnsi="Times New Roman"/>
            <w:sz w:val="24"/>
            <w:szCs w:val="24"/>
          </w:rPr>
          <w:t>2010 г</w:t>
        </w:r>
      </w:smartTag>
      <w:r w:rsidRPr="009C7C19">
        <w:rPr>
          <w:rFonts w:ascii="Times New Roman" w:hAnsi="Times New Roman"/>
          <w:sz w:val="24"/>
          <w:szCs w:val="24"/>
        </w:rPr>
        <w:t xml:space="preserve">. № 1241, зарегистрированы в Минюсте </w:t>
      </w:r>
      <w:r w:rsidRPr="009C7C19">
        <w:rPr>
          <w:rFonts w:ascii="Times New Roman" w:hAnsi="Times New Roman"/>
          <w:spacing w:val="-2"/>
          <w:sz w:val="24"/>
          <w:szCs w:val="24"/>
        </w:rPr>
        <w:t>России 4</w:t>
      </w:r>
      <w:r w:rsidRPr="009C7C19">
        <w:rPr>
          <w:rFonts w:ascii="Times New Roman" w:hAnsi="Times New Roman"/>
          <w:sz w:val="24"/>
          <w:szCs w:val="24"/>
        </w:rPr>
        <w:t xml:space="preserve"> февраля </w:t>
      </w:r>
      <w:smartTag w:uri="urn:schemas-microsoft-com:office:smarttags" w:element="metricconverter">
        <w:smartTagPr>
          <w:attr w:name="ProductID" w:val="2011 г"/>
        </w:smartTagPr>
        <w:r w:rsidRPr="009C7C19">
          <w:rPr>
            <w:rFonts w:ascii="Times New Roman" w:hAnsi="Times New Roman"/>
            <w:sz w:val="24"/>
            <w:szCs w:val="24"/>
          </w:rPr>
          <w:t>2011 г</w:t>
        </w:r>
      </w:smartTag>
      <w:r w:rsidRPr="009C7C19">
        <w:rPr>
          <w:rFonts w:ascii="Times New Roman" w:hAnsi="Times New Roman"/>
          <w:sz w:val="24"/>
          <w:szCs w:val="24"/>
        </w:rPr>
        <w:t>., регистрационный номер 19707</w:t>
      </w:r>
      <w:r w:rsidRPr="009C7C19">
        <w:rPr>
          <w:rFonts w:ascii="Times New Roman" w:hAnsi="Times New Roman"/>
          <w:kern w:val="2"/>
          <w:sz w:val="24"/>
          <w:szCs w:val="24"/>
        </w:rPr>
        <w:t>);</w:t>
      </w:r>
    </w:p>
    <w:p w:rsidR="0049625B" w:rsidRPr="009C7C19" w:rsidRDefault="0049625B" w:rsidP="004962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 xml:space="preserve">Федеральные </w:t>
      </w:r>
      <w:hyperlink r:id="rId6" w:history="1">
        <w:r w:rsidRPr="009C7C19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9C7C19">
        <w:rPr>
          <w:rFonts w:ascii="Times New Roman" w:hAnsi="Times New Roman"/>
          <w:sz w:val="24"/>
          <w:szCs w:val="24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N 986, зарегистрированы в Минюсте России 3 февраля 2011 г., регистрационный номер 19682);</w:t>
      </w:r>
    </w:p>
    <w:p w:rsidR="0049625B" w:rsidRPr="009C7C19" w:rsidRDefault="00FF0587" w:rsidP="004962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49625B" w:rsidRPr="009C7C19">
          <w:rPr>
            <w:rFonts w:ascii="Times New Roman" w:hAnsi="Times New Roman"/>
            <w:sz w:val="24"/>
            <w:szCs w:val="24"/>
          </w:rPr>
          <w:t>СанПиН 2.4.2.2821-10</w:t>
        </w:r>
      </w:hyperlink>
      <w:r w:rsidR="0049625B" w:rsidRPr="009C7C19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19993);</w:t>
      </w:r>
    </w:p>
    <w:p w:rsidR="0049625B" w:rsidRPr="009C7C19" w:rsidRDefault="0049625B" w:rsidP="004962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 xml:space="preserve">Федеральные </w:t>
      </w:r>
      <w:hyperlink r:id="rId8" w:history="1">
        <w:r w:rsidRPr="009C7C19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9C7C19">
        <w:rPr>
          <w:rFonts w:ascii="Times New Roman" w:hAnsi="Times New Roman"/>
          <w:sz w:val="24"/>
          <w:szCs w:val="24"/>
        </w:rPr>
        <w:t xml:space="preserve"> к образовательным учреждениям в части охраны здоровья обучающихся, воспитанников (утверждены Приказом Минобрнауки России от 28 декабря 2010 г. N 2106, зарегистрированы в Минюсте России 2 февраля 2011 г., регистрационный номер 19676);</w:t>
      </w:r>
    </w:p>
    <w:p w:rsidR="0049625B" w:rsidRPr="009C7C19" w:rsidRDefault="0049625B" w:rsidP="004962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Письмо Министерства образования РФ от 12 мая 2011 г. N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9625B" w:rsidRPr="009C7C19" w:rsidRDefault="0049625B" w:rsidP="0049625B">
      <w:pPr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ab/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49625B" w:rsidRPr="009C7C19" w:rsidRDefault="0049625B" w:rsidP="0049625B">
      <w:pPr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ab/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</w:t>
      </w:r>
      <w:r>
        <w:rPr>
          <w:rFonts w:ascii="Times New Roman" w:hAnsi="Times New Roman" w:cs="Times New Roman"/>
          <w:sz w:val="24"/>
          <w:szCs w:val="24"/>
        </w:rPr>
        <w:t xml:space="preserve">ый вид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внеклассной деятельности - </w:t>
      </w:r>
      <w:r w:rsidRPr="009C7C19">
        <w:rPr>
          <w:rFonts w:ascii="Times New Roman" w:hAnsi="Times New Roman" w:cs="Times New Roman"/>
          <w:sz w:val="24"/>
          <w:szCs w:val="24"/>
        </w:rPr>
        <w:t xml:space="preserve">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49625B" w:rsidRPr="009C7C19" w:rsidRDefault="0049625B" w:rsidP="00496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ab/>
        <w:t>Основными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7C19">
        <w:rPr>
          <w:rFonts w:ascii="Times New Roman" w:hAnsi="Times New Roman" w:cs="Times New Roman"/>
          <w:sz w:val="24"/>
          <w:szCs w:val="24"/>
        </w:rPr>
        <w:t xml:space="preserve"> воспитания на современном этапе развития общества: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49625B" w:rsidRPr="00A71C21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19">
        <w:rPr>
          <w:sz w:val="24"/>
          <w:szCs w:val="24"/>
        </w:rPr>
        <w:tab/>
      </w:r>
      <w:r w:rsidRPr="00A71C2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49625B" w:rsidRPr="00A71C21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C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C21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49625B" w:rsidRPr="00A71C21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C21">
        <w:rPr>
          <w:rFonts w:ascii="Times New Roman" w:hAnsi="Times New Roman" w:cs="Times New Roman"/>
          <w:sz w:val="24"/>
          <w:szCs w:val="24"/>
        </w:rPr>
        <w:tab/>
      </w:r>
      <w:r w:rsidRPr="00A71C21">
        <w:rPr>
          <w:rFonts w:ascii="Times New Roman" w:hAnsi="Times New Roman" w:cs="Times New Roman"/>
          <w:color w:val="000000"/>
          <w:sz w:val="24"/>
          <w:szCs w:val="24"/>
        </w:rPr>
        <w:t xml:space="preserve"> На  занятиях руководители стараются раскрыть у учащихся организаторские, творческие, музыкальные,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спортивные способности,</w:t>
      </w:r>
      <w:r w:rsidRPr="00A71C21">
        <w:rPr>
          <w:rFonts w:ascii="Times New Roman" w:hAnsi="Times New Roman" w:cs="Times New Roman"/>
          <w:color w:val="000000"/>
          <w:sz w:val="24"/>
          <w:szCs w:val="24"/>
        </w:rPr>
        <w:t xml:space="preserve"> что играет немаловажную роль в духовном развитии подростков.</w:t>
      </w:r>
    </w:p>
    <w:p w:rsidR="0049625B" w:rsidRPr="009C7C19" w:rsidRDefault="0049625B" w:rsidP="0049625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 xml:space="preserve">         Занятия могут проводиться не только учителями МОУ «</w:t>
      </w:r>
      <w:r>
        <w:rPr>
          <w:rFonts w:ascii="Times New Roman" w:hAnsi="Times New Roman" w:cs="Times New Roman"/>
          <w:sz w:val="24"/>
          <w:szCs w:val="24"/>
        </w:rPr>
        <w:t>Усть-Наринзорская ООШ»</w:t>
      </w:r>
      <w:r w:rsidRPr="009C7C19">
        <w:rPr>
          <w:rFonts w:ascii="Times New Roman" w:hAnsi="Times New Roman" w:cs="Times New Roman"/>
          <w:sz w:val="24"/>
          <w:szCs w:val="24"/>
        </w:rPr>
        <w:t>», но и педагогами учреждений дополнительного образования.</w:t>
      </w:r>
    </w:p>
    <w:p w:rsidR="0049625B" w:rsidRPr="00C12EDE" w:rsidRDefault="0049625B" w:rsidP="0049625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DE">
        <w:rPr>
          <w:rFonts w:ascii="Times New Roman" w:hAnsi="Times New Roman" w:cs="Times New Roman"/>
          <w:b/>
          <w:sz w:val="24"/>
          <w:szCs w:val="24"/>
        </w:rPr>
        <w:t xml:space="preserve">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49625B" w:rsidRPr="009C7C19" w:rsidRDefault="0049625B" w:rsidP="004962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 xml:space="preserve">   </w:t>
      </w:r>
      <w:r w:rsidRPr="009C7C19">
        <w:rPr>
          <w:rFonts w:ascii="Times New Roman" w:hAnsi="Times New Roman" w:cs="Times New Roman"/>
          <w:sz w:val="24"/>
          <w:szCs w:val="24"/>
        </w:rPr>
        <w:tab/>
        <w:t xml:space="preserve">В процессе формирования личности, воспитание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49625B" w:rsidRDefault="0049625B" w:rsidP="004962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7C19">
        <w:rPr>
          <w:rFonts w:ascii="Times New Roman" w:hAnsi="Times New Roman" w:cs="Times New Roman"/>
          <w:b/>
          <w:sz w:val="24"/>
          <w:szCs w:val="24"/>
        </w:rPr>
        <w:tab/>
      </w:r>
      <w:r w:rsidRPr="009C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внеурочной деятельности</w:t>
      </w:r>
      <w:r w:rsidRPr="009C7C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C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9625B" w:rsidRDefault="0049625B" w:rsidP="00496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9C7C19">
        <w:rPr>
          <w:rFonts w:ascii="Times New Roman" w:hAnsi="Times New Roman" w:cs="Times New Roman"/>
          <w:sz w:val="24"/>
          <w:szCs w:val="24"/>
        </w:rPr>
        <w:t>создание</w:t>
      </w:r>
      <w:r w:rsidRPr="009C7C1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C7C19">
        <w:rPr>
          <w:rFonts w:ascii="Times New Roman" w:hAnsi="Times New Roman" w:cs="Times New Roman"/>
          <w:sz w:val="24"/>
          <w:szCs w:val="24"/>
        </w:rPr>
        <w:t> условий для достижения учащимися  необходимого для жизни в обществе социального опыта и формирования принимае</w:t>
      </w:r>
      <w:r>
        <w:rPr>
          <w:rFonts w:ascii="Times New Roman" w:hAnsi="Times New Roman" w:cs="Times New Roman"/>
          <w:sz w:val="24"/>
          <w:szCs w:val="24"/>
        </w:rPr>
        <w:t>мой обществом системы ценностей;</w:t>
      </w:r>
    </w:p>
    <w:p w:rsidR="0049625B" w:rsidRDefault="0049625B" w:rsidP="00496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C19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и социализации каждого учаще</w:t>
      </w:r>
      <w:r>
        <w:rPr>
          <w:rFonts w:ascii="Times New Roman" w:hAnsi="Times New Roman" w:cs="Times New Roman"/>
          <w:sz w:val="24"/>
          <w:szCs w:val="24"/>
        </w:rPr>
        <w:t>гося в свободное от учёбы время;</w:t>
      </w:r>
    </w:p>
    <w:p w:rsidR="0049625B" w:rsidRPr="009C7C19" w:rsidRDefault="0049625B" w:rsidP="004962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C7C19">
        <w:rPr>
          <w:rFonts w:ascii="Times New Roman" w:hAnsi="Times New Roman" w:cs="Times New Roman"/>
          <w:color w:val="000000"/>
          <w:sz w:val="24"/>
          <w:szCs w:val="24"/>
        </w:rPr>
        <w:t>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подготовленной к жизнедеятельности в новых условиях, способной на социально значимую практическую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7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25B" w:rsidRDefault="0049625B" w:rsidP="00496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</w:t>
      </w:r>
      <w:r w:rsidRPr="009C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ачи  внеурочной деятельности:</w:t>
      </w:r>
    </w:p>
    <w:p w:rsidR="0049625B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71C21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A71C21">
        <w:rPr>
          <w:rFonts w:ascii="Times New Roman" w:hAnsi="Times New Roman" w:cs="Times New Roman"/>
          <w:sz w:val="24"/>
          <w:szCs w:val="24"/>
        </w:rPr>
        <w:t xml:space="preserve"> позитивно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1C21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1C21">
        <w:rPr>
          <w:rFonts w:ascii="Times New Roman" w:hAnsi="Times New Roman" w:cs="Times New Roman"/>
          <w:sz w:val="24"/>
          <w:szCs w:val="24"/>
        </w:rPr>
        <w:t xml:space="preserve"> к базовым общественным ценностям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C21">
        <w:rPr>
          <w:rFonts w:ascii="Times New Roman" w:hAnsi="Times New Roman" w:cs="Times New Roman"/>
          <w:sz w:val="24"/>
          <w:szCs w:val="24"/>
        </w:rPr>
        <w:t xml:space="preserve"> для форми</w:t>
      </w:r>
      <w:r>
        <w:rPr>
          <w:rFonts w:ascii="Times New Roman" w:hAnsi="Times New Roman" w:cs="Times New Roman"/>
          <w:sz w:val="24"/>
          <w:szCs w:val="24"/>
        </w:rPr>
        <w:t>рования здорового образа жизни</w:t>
      </w:r>
      <w:r w:rsidRPr="00A71C21">
        <w:rPr>
          <w:rFonts w:ascii="Times New Roman" w:hAnsi="Times New Roman" w:cs="Times New Roman"/>
          <w:sz w:val="24"/>
          <w:szCs w:val="24"/>
        </w:rPr>
        <w:t xml:space="preserve"> (человек, семья, Отечество, природа</w:t>
      </w:r>
      <w:r>
        <w:rPr>
          <w:rFonts w:ascii="Times New Roman" w:hAnsi="Times New Roman" w:cs="Times New Roman"/>
          <w:sz w:val="24"/>
          <w:szCs w:val="24"/>
        </w:rPr>
        <w:t>, мир, знания, труд, культура);</w:t>
      </w:r>
    </w:p>
    <w:p w:rsidR="0049625B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C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Pr="00A71C21">
        <w:rPr>
          <w:rFonts w:ascii="Times New Roman" w:hAnsi="Times New Roman" w:cs="Times New Roman"/>
          <w:sz w:val="24"/>
          <w:szCs w:val="24"/>
        </w:rPr>
        <w:t>общественно-полезн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71C21">
        <w:rPr>
          <w:rFonts w:ascii="Times New Roman" w:hAnsi="Times New Roman" w:cs="Times New Roman"/>
          <w:sz w:val="24"/>
          <w:szCs w:val="24"/>
        </w:rPr>
        <w:t xml:space="preserve"> и досугов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71C2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учащихся совместно с </w:t>
      </w:r>
      <w:r w:rsidRPr="00A71C21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ми дополнительного образования,</w:t>
      </w:r>
      <w:r w:rsidRPr="00A71C21">
        <w:rPr>
          <w:rFonts w:ascii="Times New Roman" w:hAnsi="Times New Roman" w:cs="Times New Roman"/>
          <w:sz w:val="24"/>
          <w:szCs w:val="24"/>
        </w:rPr>
        <w:t xml:space="preserve"> общественными организациями</w:t>
      </w:r>
      <w:r>
        <w:rPr>
          <w:rFonts w:ascii="Times New Roman" w:hAnsi="Times New Roman" w:cs="Times New Roman"/>
          <w:sz w:val="24"/>
          <w:szCs w:val="24"/>
        </w:rPr>
        <w:t>, администрацией поселения,</w:t>
      </w:r>
      <w:r w:rsidRPr="00A7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семьями учащихся;</w:t>
      </w:r>
    </w:p>
    <w:p w:rsidR="0049625B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A71C21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  информационно-</w:t>
      </w:r>
      <w:r w:rsidRPr="00A71C21">
        <w:rPr>
          <w:rFonts w:ascii="Times New Roman" w:hAnsi="Times New Roman" w:cs="Times New Roman"/>
          <w:sz w:val="24"/>
          <w:szCs w:val="24"/>
        </w:rPr>
        <w:t>коммуникативн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A7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49625B" w:rsidRPr="00E96C6C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71C21">
        <w:rPr>
          <w:rFonts w:ascii="Times New Roman" w:hAnsi="Times New Roman" w:cs="Times New Roman"/>
          <w:color w:val="000000"/>
          <w:sz w:val="24"/>
          <w:szCs w:val="24"/>
        </w:rPr>
        <w:t>овершенствов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 w:rsidRPr="00A71C21">
        <w:rPr>
          <w:rFonts w:ascii="Times New Roman" w:hAnsi="Times New Roman" w:cs="Times New Roman"/>
          <w:color w:val="000000"/>
          <w:sz w:val="24"/>
          <w:szCs w:val="24"/>
        </w:rPr>
        <w:t xml:space="preserve">  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71C21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 эффективности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A71C21">
        <w:rPr>
          <w:rFonts w:ascii="Times New Roman" w:hAnsi="Times New Roman" w:cs="Times New Roman"/>
          <w:color w:val="000000"/>
          <w:sz w:val="24"/>
          <w:szCs w:val="24"/>
        </w:rPr>
        <w:t xml:space="preserve"> в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9625B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обеспечивать  </w:t>
      </w:r>
      <w:r w:rsidRPr="00BF3BEF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BF3BEF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у  учащихся;</w:t>
      </w:r>
    </w:p>
    <w:p w:rsidR="0049625B" w:rsidRPr="00A71C21" w:rsidRDefault="0049625B" w:rsidP="0049625B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совершенствовать </w:t>
      </w:r>
      <w:r w:rsidRPr="00A71C21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71C21">
        <w:rPr>
          <w:rFonts w:ascii="Times New Roman" w:hAnsi="Times New Roman" w:cs="Times New Roman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71C21">
        <w:rPr>
          <w:rFonts w:ascii="Times New Roman" w:hAnsi="Times New Roman" w:cs="Times New Roman"/>
          <w:sz w:val="24"/>
          <w:szCs w:val="24"/>
        </w:rPr>
        <w:t xml:space="preserve"> занятости учащихся в свободное от учёбы время.</w:t>
      </w:r>
    </w:p>
    <w:p w:rsidR="0049625B" w:rsidRPr="009C7C19" w:rsidRDefault="0049625B" w:rsidP="00496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625B" w:rsidRDefault="0049625B" w:rsidP="0049625B">
      <w:pPr>
        <w:pStyle w:val="2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</w:t>
      </w:r>
      <w:r w:rsidRPr="00A71C21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r w:rsidRPr="00FF0587">
        <w:rPr>
          <w:rFonts w:ascii="Times New Roman" w:hAnsi="Times New Roman" w:cs="Times New Roman"/>
          <w:b/>
          <w:sz w:val="24"/>
          <w:szCs w:val="24"/>
        </w:rPr>
        <w:t>Модель внеурочной деятельности.</w:t>
      </w:r>
      <w:bookmarkEnd w:id="0"/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7C19">
        <w:rPr>
          <w:rFonts w:ascii="Times New Roman" w:hAnsi="Times New Roman" w:cs="Times New Roman"/>
          <w:sz w:val="24"/>
          <w:szCs w:val="24"/>
        </w:rPr>
        <w:t xml:space="preserve">рограмма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выстраивается согласно инновационному проекту «Сегодня – дети, завтра – народ», запущенному в школе в 2012 году. Одним из направлений проекта является «Расширение инновационного пространства школы», преимущества которого в том, что у детей есть возможность выбора для самореализации и самоопределения. Субъекты, с которыми школа взаимодействует:</w:t>
      </w:r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ДК поселения;</w:t>
      </w:r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 поселения;</w:t>
      </w:r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ФАП;</w:t>
      </w:r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 творчества;</w:t>
      </w:r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Школа искусств;</w:t>
      </w:r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лесничество.</w:t>
      </w:r>
    </w:p>
    <w:p w:rsidR="0049625B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имеет возможность привлекать квалифицированных  специалистов для участия во внеурочной деятельности. </w:t>
      </w:r>
    </w:p>
    <w:p w:rsidR="0049625B" w:rsidRPr="00E96C6C" w:rsidRDefault="0049625B" w:rsidP="0049625B">
      <w:pPr>
        <w:pStyle w:val="2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625B" w:rsidRPr="009C7C19" w:rsidRDefault="0049625B" w:rsidP="0049625B">
      <w:pPr>
        <w:pStyle w:val="2"/>
        <w:spacing w:after="0" w:line="240" w:lineRule="auto"/>
        <w:ind w:left="720"/>
        <w:jc w:val="center"/>
        <w:rPr>
          <w:b/>
          <w:sz w:val="24"/>
          <w:szCs w:val="24"/>
        </w:rPr>
      </w:pPr>
      <w:r w:rsidRPr="00A71C21">
        <w:rPr>
          <w:rFonts w:ascii="Times New Roman" w:hAnsi="Times New Roman" w:cs="Times New Roman"/>
          <w:b/>
          <w:sz w:val="24"/>
          <w:szCs w:val="24"/>
        </w:rPr>
        <w:t>3.2.3. Направления и формы деятельности.</w:t>
      </w:r>
    </w:p>
    <w:p w:rsidR="0049625B" w:rsidRPr="009C7C19" w:rsidRDefault="0049625B" w:rsidP="0049625B">
      <w:pPr>
        <w:pStyle w:val="a4"/>
        <w:ind w:left="1582"/>
        <w:jc w:val="center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b/>
          <w:sz w:val="24"/>
          <w:szCs w:val="24"/>
        </w:rPr>
        <w:t>Физкультурно-спортивное:</w:t>
      </w:r>
    </w:p>
    <w:p w:rsidR="0049625B" w:rsidRPr="009C7C19" w:rsidRDefault="0049625B" w:rsidP="004962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9C7C19">
        <w:rPr>
          <w:rFonts w:ascii="Times New Roman" w:hAnsi="Times New Roman"/>
          <w:sz w:val="24"/>
          <w:szCs w:val="24"/>
        </w:rPr>
        <w:t>абота спортивных секций по волейболу, баскетболу, лыжам, лёгкой атлетике;</w:t>
      </w:r>
    </w:p>
    <w:p w:rsidR="0049625B" w:rsidRPr="009C7C19" w:rsidRDefault="0049625B" w:rsidP="004962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C7C19">
        <w:rPr>
          <w:rFonts w:ascii="Times New Roman" w:hAnsi="Times New Roman"/>
          <w:sz w:val="24"/>
          <w:szCs w:val="24"/>
        </w:rPr>
        <w:t>рганизация походов, экскурсий, «Дней здоровья», подвижных игр</w:t>
      </w:r>
      <w:r>
        <w:rPr>
          <w:rFonts w:ascii="Times New Roman" w:hAnsi="Times New Roman"/>
          <w:sz w:val="24"/>
          <w:szCs w:val="24"/>
        </w:rPr>
        <w:t xml:space="preserve"> на свежем воздухе</w:t>
      </w:r>
      <w:r w:rsidRPr="009C7C19">
        <w:rPr>
          <w:rFonts w:ascii="Times New Roman" w:hAnsi="Times New Roman"/>
          <w:sz w:val="24"/>
          <w:szCs w:val="24"/>
        </w:rPr>
        <w:t xml:space="preserve">, «Весёлых стартов», </w:t>
      </w:r>
      <w:r>
        <w:rPr>
          <w:rFonts w:ascii="Times New Roman" w:hAnsi="Times New Roman"/>
          <w:sz w:val="24"/>
          <w:szCs w:val="24"/>
        </w:rPr>
        <w:t>спортивных соревнований</w:t>
      </w:r>
      <w:r w:rsidRPr="009C7C19">
        <w:rPr>
          <w:rFonts w:ascii="Times New Roman" w:hAnsi="Times New Roman"/>
          <w:sz w:val="24"/>
          <w:szCs w:val="24"/>
        </w:rPr>
        <w:t>;</w:t>
      </w:r>
    </w:p>
    <w:p w:rsidR="0049625B" w:rsidRPr="009C7C19" w:rsidRDefault="0049625B" w:rsidP="004962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9C7C19">
        <w:rPr>
          <w:rFonts w:ascii="Times New Roman" w:hAnsi="Times New Roman"/>
          <w:sz w:val="24"/>
          <w:szCs w:val="24"/>
        </w:rPr>
        <w:t xml:space="preserve">роведение </w:t>
      </w:r>
      <w:r>
        <w:rPr>
          <w:rFonts w:ascii="Times New Roman" w:hAnsi="Times New Roman"/>
          <w:sz w:val="24"/>
          <w:szCs w:val="24"/>
        </w:rPr>
        <w:t xml:space="preserve">занятий </w:t>
      </w:r>
      <w:r w:rsidRPr="009C7C19">
        <w:rPr>
          <w:rFonts w:ascii="Times New Roman" w:hAnsi="Times New Roman"/>
          <w:sz w:val="24"/>
          <w:szCs w:val="24"/>
        </w:rPr>
        <w:t xml:space="preserve"> по охране здоровья;</w:t>
      </w:r>
    </w:p>
    <w:p w:rsidR="0049625B" w:rsidRPr="009C7C19" w:rsidRDefault="0049625B" w:rsidP="004962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9C7C19">
        <w:rPr>
          <w:rFonts w:ascii="Times New Roman" w:hAnsi="Times New Roman"/>
          <w:sz w:val="24"/>
          <w:szCs w:val="24"/>
        </w:rPr>
        <w:t xml:space="preserve">рименение на уроках  </w:t>
      </w:r>
      <w:r>
        <w:rPr>
          <w:rFonts w:ascii="Times New Roman" w:hAnsi="Times New Roman"/>
          <w:sz w:val="24"/>
          <w:szCs w:val="24"/>
        </w:rPr>
        <w:t>физкультминуток, которые проводят во всех классах старшеклассники;</w:t>
      </w:r>
    </w:p>
    <w:p w:rsidR="0049625B" w:rsidRPr="00BF3BEF" w:rsidRDefault="0049625B" w:rsidP="0049625B">
      <w:pPr>
        <w:pStyle w:val="a4"/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BF3BEF">
        <w:rPr>
          <w:rFonts w:ascii="Times New Roman" w:hAnsi="Times New Roman"/>
          <w:sz w:val="24"/>
          <w:szCs w:val="24"/>
        </w:rPr>
        <w:t xml:space="preserve">частие в </w:t>
      </w:r>
      <w:r>
        <w:rPr>
          <w:rFonts w:ascii="Times New Roman" w:hAnsi="Times New Roman"/>
          <w:sz w:val="24"/>
          <w:szCs w:val="24"/>
        </w:rPr>
        <w:t>школьных, поселенческих и муниципальных  спортивных соревнованиях, турпоходах.</w:t>
      </w:r>
    </w:p>
    <w:p w:rsidR="0049625B" w:rsidRPr="009C7C19" w:rsidRDefault="0049625B" w:rsidP="0049625B">
      <w:pPr>
        <w:pStyle w:val="a4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Общекультурное</w:t>
      </w:r>
      <w:r w:rsidRPr="009C7C19">
        <w:rPr>
          <w:rFonts w:ascii="Times New Roman" w:hAnsi="Times New Roman"/>
          <w:b/>
          <w:sz w:val="24"/>
          <w:szCs w:val="24"/>
        </w:rPr>
        <w:t>:</w:t>
      </w:r>
    </w:p>
    <w:p w:rsidR="0049625B" w:rsidRPr="009C7C19" w:rsidRDefault="0049625B" w:rsidP="0049625B">
      <w:pPr>
        <w:pStyle w:val="a4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выставки </w:t>
      </w:r>
      <w:r w:rsidRPr="009C7C19">
        <w:rPr>
          <w:rFonts w:ascii="Times New Roman" w:hAnsi="Times New Roman"/>
          <w:sz w:val="24"/>
          <w:szCs w:val="24"/>
        </w:rPr>
        <w:t xml:space="preserve"> детских рисунков, поделок</w:t>
      </w:r>
      <w:r>
        <w:rPr>
          <w:rFonts w:ascii="Times New Roman" w:hAnsi="Times New Roman"/>
          <w:sz w:val="24"/>
          <w:szCs w:val="24"/>
        </w:rPr>
        <w:t>,  творческих работ учащихся</w:t>
      </w:r>
      <w:r w:rsidRPr="00723A86">
        <w:rPr>
          <w:rFonts w:ascii="Times New Roman" w:hAnsi="Times New Roman"/>
          <w:sz w:val="24"/>
          <w:szCs w:val="24"/>
        </w:rPr>
        <w:t xml:space="preserve"> </w:t>
      </w:r>
      <w:r w:rsidRPr="00BF3BEF">
        <w:rPr>
          <w:rFonts w:ascii="Times New Roman" w:hAnsi="Times New Roman"/>
          <w:sz w:val="24"/>
          <w:szCs w:val="24"/>
        </w:rPr>
        <w:t xml:space="preserve">на уровне школы, </w:t>
      </w:r>
      <w:r>
        <w:rPr>
          <w:rFonts w:ascii="Times New Roman" w:hAnsi="Times New Roman"/>
          <w:sz w:val="24"/>
          <w:szCs w:val="24"/>
        </w:rPr>
        <w:t>муниципалитета;</w:t>
      </w:r>
      <w:r w:rsidRPr="00BF3BEF">
        <w:rPr>
          <w:rFonts w:ascii="Times New Roman" w:hAnsi="Times New Roman"/>
          <w:sz w:val="24"/>
          <w:szCs w:val="24"/>
        </w:rPr>
        <w:t>.</w:t>
      </w:r>
    </w:p>
    <w:p w:rsidR="0049625B" w:rsidRPr="00BF3BEF" w:rsidRDefault="0049625B" w:rsidP="0049625B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</w:t>
      </w:r>
      <w:r w:rsidRPr="00BF3BEF">
        <w:rPr>
          <w:rFonts w:ascii="Times New Roman" w:hAnsi="Times New Roman"/>
          <w:sz w:val="24"/>
          <w:szCs w:val="24"/>
        </w:rPr>
        <w:t>частие в</w:t>
      </w:r>
      <w:r>
        <w:rPr>
          <w:rFonts w:ascii="Times New Roman" w:hAnsi="Times New Roman"/>
          <w:sz w:val="24"/>
          <w:szCs w:val="24"/>
        </w:rPr>
        <w:t xml:space="preserve"> районных и краевых </w:t>
      </w:r>
      <w:r w:rsidRPr="00BF3BEF">
        <w:rPr>
          <w:rFonts w:ascii="Times New Roman" w:hAnsi="Times New Roman"/>
          <w:sz w:val="24"/>
          <w:szCs w:val="24"/>
        </w:rPr>
        <w:t xml:space="preserve"> конкурсах</w:t>
      </w:r>
      <w:r>
        <w:rPr>
          <w:rFonts w:ascii="Times New Roman" w:hAnsi="Times New Roman"/>
          <w:sz w:val="24"/>
          <w:szCs w:val="24"/>
        </w:rPr>
        <w:t>, фестивалях в различных  номинациях (соло, конферанс, хореография).</w:t>
      </w:r>
    </w:p>
    <w:p w:rsidR="0049625B" w:rsidRPr="009C7C19" w:rsidRDefault="0049625B" w:rsidP="0049625B">
      <w:pPr>
        <w:pStyle w:val="a4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</w:t>
      </w:r>
      <w:r w:rsidRPr="009C7C19">
        <w:rPr>
          <w:rFonts w:ascii="Times New Roman" w:hAnsi="Times New Roman"/>
          <w:b/>
          <w:sz w:val="24"/>
          <w:szCs w:val="24"/>
        </w:rPr>
        <w:t>е:</w:t>
      </w:r>
    </w:p>
    <w:p w:rsidR="0049625B" w:rsidRPr="009C7C19" w:rsidRDefault="0049625B" w:rsidP="0049625B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C7C19">
        <w:rPr>
          <w:rFonts w:ascii="Times New Roman" w:hAnsi="Times New Roman"/>
          <w:sz w:val="24"/>
          <w:szCs w:val="24"/>
        </w:rPr>
        <w:t xml:space="preserve">зеленение </w:t>
      </w:r>
      <w:r>
        <w:rPr>
          <w:rFonts w:ascii="Times New Roman" w:hAnsi="Times New Roman"/>
          <w:sz w:val="24"/>
          <w:szCs w:val="24"/>
        </w:rPr>
        <w:t xml:space="preserve">школы,  </w:t>
      </w:r>
      <w:r w:rsidRPr="009C7C19">
        <w:rPr>
          <w:rFonts w:ascii="Times New Roman" w:hAnsi="Times New Roman"/>
          <w:sz w:val="24"/>
          <w:szCs w:val="24"/>
        </w:rPr>
        <w:t xml:space="preserve"> пришкольного</w:t>
      </w:r>
      <w:r>
        <w:rPr>
          <w:rFonts w:ascii="Times New Roman" w:hAnsi="Times New Roman"/>
          <w:sz w:val="24"/>
          <w:szCs w:val="24"/>
        </w:rPr>
        <w:t xml:space="preserve"> участка, территории магазина поселения;</w:t>
      </w:r>
    </w:p>
    <w:p w:rsidR="0049625B" w:rsidRPr="009C7C19" w:rsidRDefault="0049625B" w:rsidP="0049625B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природоохранных акциях </w:t>
      </w:r>
      <w:r w:rsidRPr="009C7C19">
        <w:rPr>
          <w:rFonts w:ascii="Times New Roman" w:hAnsi="Times New Roman"/>
          <w:sz w:val="24"/>
          <w:szCs w:val="24"/>
        </w:rPr>
        <w:t>«Охранять п</w:t>
      </w:r>
      <w:r>
        <w:rPr>
          <w:rFonts w:ascii="Times New Roman" w:hAnsi="Times New Roman"/>
          <w:sz w:val="24"/>
          <w:szCs w:val="24"/>
        </w:rPr>
        <w:t>рироду  - значит любить Родину», «Посади дерево», «Чистая река», «Школьный двор».</w:t>
      </w:r>
    </w:p>
    <w:p w:rsidR="0049625B" w:rsidRDefault="0049625B" w:rsidP="004962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изготовление скворечников, кормушек для птиц;</w:t>
      </w:r>
    </w:p>
    <w:p w:rsidR="0049625B" w:rsidRPr="00BF3BEF" w:rsidRDefault="0049625B" w:rsidP="0049625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625B" w:rsidRPr="009C7C19" w:rsidRDefault="0049625B" w:rsidP="0049625B">
      <w:pPr>
        <w:pStyle w:val="a4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r w:rsidRPr="009C7C19">
        <w:rPr>
          <w:rFonts w:ascii="Times New Roman" w:hAnsi="Times New Roman"/>
          <w:b/>
          <w:bCs/>
          <w:sz w:val="24"/>
          <w:szCs w:val="24"/>
        </w:rPr>
        <w:t>:</w:t>
      </w:r>
    </w:p>
    <w:p w:rsidR="0049625B" w:rsidRPr="003C28C0" w:rsidRDefault="0049625B" w:rsidP="0049625B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3C28C0">
        <w:rPr>
          <w:rFonts w:ascii="Times New Roman" w:hAnsi="Times New Roman"/>
          <w:sz w:val="24"/>
          <w:szCs w:val="24"/>
        </w:rPr>
        <w:lastRenderedPageBreak/>
        <w:t>- участие в научно-исследовательских конференциях на уровне школы, района, края;</w:t>
      </w:r>
    </w:p>
    <w:p w:rsidR="0049625B" w:rsidRPr="003C28C0" w:rsidRDefault="0049625B" w:rsidP="0049625B">
      <w:pPr>
        <w:pStyle w:val="a4"/>
        <w:ind w:left="720"/>
        <w:rPr>
          <w:rFonts w:ascii="Times New Roman" w:hAnsi="Times New Roman"/>
        </w:rPr>
      </w:pPr>
      <w:r w:rsidRPr="003C28C0">
        <w:rPr>
          <w:rFonts w:ascii="Times New Roman" w:hAnsi="Times New Roman"/>
        </w:rPr>
        <w:t>- создание  мини-  проектов</w:t>
      </w:r>
      <w:r>
        <w:rPr>
          <w:rFonts w:ascii="Times New Roman" w:hAnsi="Times New Roman"/>
        </w:rPr>
        <w:t>, проектов с презентацией</w:t>
      </w:r>
      <w:r w:rsidRPr="003C28C0">
        <w:rPr>
          <w:rFonts w:ascii="Times New Roman" w:hAnsi="Times New Roman"/>
        </w:rPr>
        <w:t>; презентаций книг;</w:t>
      </w:r>
    </w:p>
    <w:p w:rsidR="0049625B" w:rsidRDefault="0049625B" w:rsidP="0049625B">
      <w:pPr>
        <w:pStyle w:val="a4"/>
        <w:ind w:left="720"/>
        <w:rPr>
          <w:rFonts w:ascii="Times New Roman" w:hAnsi="Times New Roman"/>
          <w:bCs/>
        </w:rPr>
      </w:pPr>
      <w:r w:rsidRPr="003C28C0">
        <w:rPr>
          <w:rFonts w:ascii="Times New Roman" w:hAnsi="Times New Roman"/>
        </w:rPr>
        <w:t xml:space="preserve">-  </w:t>
      </w:r>
      <w:r w:rsidRPr="003C28C0">
        <w:rPr>
          <w:rFonts w:ascii="Times New Roman" w:hAnsi="Times New Roman"/>
          <w:bCs/>
        </w:rPr>
        <w:t>участие в предметных  неделях, библиотечных уроках, олимпиадах (школьных, районных, краевых, всероссийских)</w:t>
      </w:r>
      <w:r>
        <w:rPr>
          <w:rFonts w:ascii="Times New Roman" w:hAnsi="Times New Roman"/>
          <w:bCs/>
        </w:rPr>
        <w:t>;</w:t>
      </w:r>
    </w:p>
    <w:p w:rsidR="0049625B" w:rsidRPr="003C28C0" w:rsidRDefault="0049625B" w:rsidP="0049625B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</w:rPr>
        <w:t>- участие в школьном, муниципальном уровнях  краевой  шахматной олимпиады;</w:t>
      </w:r>
    </w:p>
    <w:p w:rsidR="0049625B" w:rsidRDefault="0049625B" w:rsidP="0049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C0">
        <w:rPr>
          <w:rFonts w:ascii="Times New Roman" w:hAnsi="Times New Roman" w:cs="Times New Roman"/>
          <w:b/>
          <w:bCs/>
          <w:sz w:val="24"/>
          <w:szCs w:val="24"/>
        </w:rPr>
        <w:t>Социальное:</w:t>
      </w:r>
    </w:p>
    <w:p w:rsidR="0049625B" w:rsidRPr="0007246C" w:rsidRDefault="0049625B" w:rsidP="004962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07246C">
        <w:rPr>
          <w:rFonts w:ascii="Times New Roman" w:hAnsi="Times New Roman" w:cs="Times New Roman"/>
          <w:bCs/>
          <w:sz w:val="24"/>
          <w:szCs w:val="24"/>
        </w:rPr>
        <w:t>- бисероплетение, создание дымковской игрушки;</w:t>
      </w:r>
    </w:p>
    <w:p w:rsidR="0049625B" w:rsidRDefault="0049625B" w:rsidP="004962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-</w:t>
      </w:r>
      <w:r w:rsidRPr="0007246C">
        <w:rPr>
          <w:rFonts w:ascii="Times New Roman" w:hAnsi="Times New Roman" w:cs="Times New Roman"/>
          <w:bCs/>
          <w:sz w:val="24"/>
          <w:szCs w:val="24"/>
        </w:rPr>
        <w:t xml:space="preserve"> умение выращивать рассаду и ухаживать за ней;</w:t>
      </w:r>
    </w:p>
    <w:p w:rsidR="0049625B" w:rsidRPr="0007246C" w:rsidRDefault="0049625B" w:rsidP="004962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- соблюдать  правила этикета  при общении с окружающими людъми. </w:t>
      </w:r>
    </w:p>
    <w:p w:rsidR="0049625B" w:rsidRDefault="0049625B" w:rsidP="0049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25B" w:rsidRDefault="0049625B" w:rsidP="0049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25B" w:rsidRPr="009C7C19" w:rsidRDefault="0049625B" w:rsidP="0049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25B" w:rsidRDefault="0049625B" w:rsidP="0049625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Pr="009C7C19">
        <w:rPr>
          <w:rFonts w:ascii="Times New Roman" w:hAnsi="Times New Roman"/>
          <w:b/>
          <w:sz w:val="24"/>
          <w:szCs w:val="24"/>
        </w:rPr>
        <w:t>.4.Ожидаемые результаты реализации внеурочной деятельности.</w:t>
      </w:r>
    </w:p>
    <w:p w:rsidR="0049625B" w:rsidRPr="009C7C19" w:rsidRDefault="0049625B" w:rsidP="0049625B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625B" w:rsidRPr="009C7C19" w:rsidRDefault="0049625B" w:rsidP="0049625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9625B" w:rsidRPr="009C7C19" w:rsidRDefault="0049625B" w:rsidP="004962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заказ</w:t>
      </w:r>
      <w:r w:rsidRPr="009C7C19">
        <w:rPr>
          <w:rFonts w:ascii="Times New Roman" w:hAnsi="Times New Roman"/>
          <w:sz w:val="24"/>
          <w:szCs w:val="24"/>
        </w:rPr>
        <w:t xml:space="preserve"> сегодняшнего и завтрашнего общества на выпускника 4 класса МОУ «</w:t>
      </w:r>
      <w:r>
        <w:rPr>
          <w:rFonts w:ascii="Times New Roman" w:hAnsi="Times New Roman"/>
          <w:sz w:val="24"/>
          <w:szCs w:val="24"/>
        </w:rPr>
        <w:t>Усть-Наринзорская ООШ</w:t>
      </w:r>
      <w:r w:rsidRPr="009C7C19">
        <w:rPr>
          <w:rFonts w:ascii="Times New Roman" w:hAnsi="Times New Roman"/>
          <w:sz w:val="24"/>
          <w:szCs w:val="24"/>
        </w:rPr>
        <w:t>» складывается из следующих компонентов:</w:t>
      </w:r>
    </w:p>
    <w:p w:rsidR="0049625B" w:rsidRPr="009C7C19" w:rsidRDefault="0049625B" w:rsidP="0049625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готовности к производительному труду (физическому и, прежде всего, умственному);</w:t>
      </w:r>
    </w:p>
    <w:p w:rsidR="0049625B" w:rsidRPr="009C7C19" w:rsidRDefault="0049625B" w:rsidP="0049625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готовности к дальнейшему образованию;</w:t>
      </w:r>
    </w:p>
    <w:p w:rsidR="0049625B" w:rsidRPr="009C7C19" w:rsidRDefault="0049625B" w:rsidP="0049625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сформированности естественно-научного и социально-философского мировоззрения;</w:t>
      </w:r>
    </w:p>
    <w:p w:rsidR="0049625B" w:rsidRPr="009C7C19" w:rsidRDefault="0049625B" w:rsidP="0049625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сформированности общей культуры;</w:t>
      </w:r>
    </w:p>
    <w:p w:rsidR="0049625B" w:rsidRPr="009C7C19" w:rsidRDefault="0049625B" w:rsidP="0049625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сформированности потребностей и умений творческой деятельности;</w:t>
      </w:r>
    </w:p>
    <w:p w:rsidR="0049625B" w:rsidRPr="009C7C19" w:rsidRDefault="0049625B" w:rsidP="0049625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сформированности педагогических умений, необходимых и в семейной, и в социальной жизни;</w:t>
      </w:r>
    </w:p>
    <w:p w:rsidR="0049625B" w:rsidRPr="009C7C19" w:rsidRDefault="0049625B" w:rsidP="0049625B">
      <w:pPr>
        <w:pStyle w:val="a4"/>
        <w:numPr>
          <w:ilvl w:val="0"/>
          <w:numId w:val="1"/>
        </w:numPr>
        <w:jc w:val="both"/>
        <w:rPr>
          <w:rStyle w:val="dash041e0431044b0447043d044b0439char1"/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 xml:space="preserve">сохранения здоровья, т.е. </w:t>
      </w:r>
      <w:r w:rsidRPr="009C7C19">
        <w:rPr>
          <w:rStyle w:val="dash041e0431044b0447043d044b0439char1"/>
          <w:rFonts w:ascii="Times New Roman" w:hAnsi="Times New Roman"/>
          <w:sz w:val="24"/>
          <w:szCs w:val="24"/>
        </w:rPr>
        <w:t xml:space="preserve">оптимального развития  каждого ребенка на основе педагогической поддержки его индивидуальности (возраста, способностей,  интересов, </w:t>
      </w:r>
      <w:r>
        <w:rPr>
          <w:rStyle w:val="dash041e0431044b0447043d044b0439char1"/>
          <w:rFonts w:ascii="Times New Roman" w:hAnsi="Times New Roman"/>
          <w:sz w:val="24"/>
          <w:szCs w:val="24"/>
        </w:rPr>
        <w:t>его индивуальности</w:t>
      </w:r>
      <w:r w:rsidRPr="009C7C19">
        <w:rPr>
          <w:rStyle w:val="dash041e0431044b0447043d044b0439char1"/>
          <w:rFonts w:ascii="Times New Roman" w:hAnsi="Times New Roman"/>
          <w:sz w:val="24"/>
          <w:szCs w:val="24"/>
        </w:rPr>
        <w:t xml:space="preserve"> в условиях специально организованной деятельности.</w:t>
      </w:r>
    </w:p>
    <w:p w:rsidR="0049625B" w:rsidRPr="009C7C19" w:rsidRDefault="0049625B" w:rsidP="004962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 xml:space="preserve">Во внеурочной деятельности под планируемыми результатами понимают </w:t>
      </w:r>
      <w:r w:rsidRPr="009C7C19">
        <w:rPr>
          <w:rFonts w:ascii="Times New Roman" w:hAnsi="Times New Roman"/>
          <w:b/>
          <w:sz w:val="24"/>
          <w:szCs w:val="24"/>
        </w:rPr>
        <w:t>образовательные результаты</w:t>
      </w:r>
      <w:r w:rsidRPr="009C7C19">
        <w:rPr>
          <w:rFonts w:ascii="Times New Roman" w:hAnsi="Times New Roman"/>
          <w:sz w:val="24"/>
          <w:szCs w:val="24"/>
        </w:rPr>
        <w:t xml:space="preserve"> как систему предметных, метапредметных умений и личностных качеств, которые формируются в ходе </w:t>
      </w:r>
      <w:r w:rsidRPr="009C7C19">
        <w:rPr>
          <w:rFonts w:ascii="Times New Roman" w:hAnsi="Times New Roman"/>
          <w:sz w:val="24"/>
          <w:szCs w:val="24"/>
          <w:lang w:val="en-US"/>
        </w:rPr>
        <w:t>I</w:t>
      </w:r>
      <w:r w:rsidRPr="009C7C19">
        <w:rPr>
          <w:rFonts w:ascii="Times New Roman" w:hAnsi="Times New Roman"/>
          <w:sz w:val="24"/>
          <w:szCs w:val="24"/>
        </w:rPr>
        <w:t xml:space="preserve"> ступени школьного образования.</w:t>
      </w:r>
    </w:p>
    <w:p w:rsidR="0049625B" w:rsidRPr="009C7C19" w:rsidRDefault="0049625B" w:rsidP="004962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b/>
          <w:bCs/>
          <w:sz w:val="24"/>
          <w:szCs w:val="24"/>
        </w:rPr>
        <w:t xml:space="preserve">           Предметные результаты </w:t>
      </w:r>
      <w:r w:rsidRPr="009C7C19">
        <w:rPr>
          <w:rFonts w:ascii="Times New Roman" w:hAnsi="Times New Roman"/>
          <w:sz w:val="24"/>
          <w:szCs w:val="24"/>
        </w:rPr>
        <w:t>- это совокупность культурных предметных способов, средств действий (научных понятий), которые необходимы для продолжения обучения на следующей ступени образования:</w:t>
      </w:r>
    </w:p>
    <w:p w:rsidR="0049625B" w:rsidRPr="009C7C19" w:rsidRDefault="0049625B" w:rsidP="0049625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рост мотивации к активной познавательной деятельности;</w:t>
      </w:r>
    </w:p>
    <w:p w:rsidR="0049625B" w:rsidRPr="009C7C19" w:rsidRDefault="0049625B" w:rsidP="0049625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приобщение к системе культурных ценностей народов России и мира;</w:t>
      </w:r>
    </w:p>
    <w:p w:rsidR="0049625B" w:rsidRPr="009C7C19" w:rsidRDefault="0049625B" w:rsidP="0049625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приобретение и накопление опыта творческой деятельности и применения предметных знаний во внеурочной деятельности;</w:t>
      </w:r>
    </w:p>
    <w:p w:rsidR="0049625B" w:rsidRPr="009C7C19" w:rsidRDefault="0049625B" w:rsidP="0049625B">
      <w:pPr>
        <w:pStyle w:val="a4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 xml:space="preserve">умение  моделировать; сравнивать, группировать и классифицировать объекты; </w:t>
      </w:r>
    </w:p>
    <w:p w:rsidR="0049625B" w:rsidRPr="009C7C19" w:rsidRDefault="0049625B" w:rsidP="0049625B">
      <w:pPr>
        <w:pStyle w:val="a4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умение анализировать, синтезировать  и обобщать информацию.</w:t>
      </w:r>
    </w:p>
    <w:p w:rsidR="0049625B" w:rsidRPr="009C7C19" w:rsidRDefault="0049625B" w:rsidP="004962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9625B" w:rsidRPr="009C7C19" w:rsidRDefault="0049625B" w:rsidP="004962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b/>
          <w:bCs/>
          <w:sz w:val="24"/>
          <w:szCs w:val="24"/>
        </w:rPr>
        <w:lastRenderedPageBreak/>
        <w:tab/>
        <w:t xml:space="preserve">Метапредметные результаты </w:t>
      </w:r>
      <w:r w:rsidRPr="009C7C19">
        <w:rPr>
          <w:rFonts w:ascii="Times New Roman" w:hAnsi="Times New Roman"/>
          <w:sz w:val="24"/>
          <w:szCs w:val="24"/>
        </w:rPr>
        <w:t xml:space="preserve">– это совокупность универсальных учебных действий, которые обеспечивают формирование основных ключевых компетентностей: умение учиться (учебная компетентность), учебное сотрудничество (коммуникативная компетентность) и информационную компетентность: </w:t>
      </w:r>
    </w:p>
    <w:p w:rsidR="0049625B" w:rsidRPr="009C7C19" w:rsidRDefault="0049625B" w:rsidP="004962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49625B" w:rsidRPr="009C7C19" w:rsidRDefault="0049625B" w:rsidP="004962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сформированность коммуникативных умений и навыков, навыков самоорганизации, проектирования собственной деятельности;</w:t>
      </w:r>
    </w:p>
    <w:p w:rsidR="0049625B" w:rsidRPr="009C7C19" w:rsidRDefault="0049625B" w:rsidP="004962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развитие творческой активности каждого ребёнка;</w:t>
      </w:r>
    </w:p>
    <w:p w:rsidR="0049625B" w:rsidRPr="009C7C19" w:rsidRDefault="0049625B" w:rsidP="004962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сформированность  исследовательских компетентностей.</w:t>
      </w:r>
    </w:p>
    <w:p w:rsidR="0049625B" w:rsidRPr="009C7C19" w:rsidRDefault="0049625B" w:rsidP="004962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9625B" w:rsidRPr="009C7C19" w:rsidRDefault="0049625B" w:rsidP="004962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7C19">
        <w:rPr>
          <w:rFonts w:ascii="Times New Roman" w:hAnsi="Times New Roman"/>
          <w:b/>
          <w:bCs/>
          <w:sz w:val="24"/>
          <w:szCs w:val="24"/>
        </w:rPr>
        <w:tab/>
        <w:t xml:space="preserve">Личностные результаты </w:t>
      </w:r>
      <w:r w:rsidRPr="009C7C19">
        <w:rPr>
          <w:rFonts w:ascii="Times New Roman" w:hAnsi="Times New Roman"/>
          <w:sz w:val="24"/>
          <w:szCs w:val="24"/>
        </w:rPr>
        <w:t>– это совокупность личностных качеств, которые необходимы для осмысленного и ответственного построения личной жизненной траектории; социального действия и морального поведения (ценностно-смысловые установки учащихся); здоровья и безопасности как условие успешной жизни в современном мире:</w:t>
      </w:r>
    </w:p>
    <w:p w:rsidR="0049625B" w:rsidRPr="009C7C19" w:rsidRDefault="0049625B" w:rsidP="0049625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рост социальной активности обучающихся;</w:t>
      </w:r>
    </w:p>
    <w:p w:rsidR="0049625B" w:rsidRPr="009C7C19" w:rsidRDefault="0049625B" w:rsidP="0049625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качественное изменение в личностном развитии, усвоении гражданских и нравственных норм, духовной культуры, гуманистического отношения к окружающему миру;</w:t>
      </w:r>
    </w:p>
    <w:p w:rsidR="0049625B" w:rsidRPr="009C7C19" w:rsidRDefault="0049625B" w:rsidP="0049625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высокий уровень достижения креативных и организационных способностей, рефлексивных навыков;</w:t>
      </w:r>
    </w:p>
    <w:p w:rsidR="0049625B" w:rsidRPr="009C7C19" w:rsidRDefault="0049625B" w:rsidP="0049625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удовлетворенность учащихся и  родителей жиз</w:t>
      </w:r>
      <w:r w:rsidRPr="009C7C19">
        <w:rPr>
          <w:rFonts w:ascii="Times New Roman" w:hAnsi="Times New Roman"/>
          <w:sz w:val="24"/>
          <w:szCs w:val="24"/>
        </w:rPr>
        <w:softHyphen/>
        <w:t>недеятельно</w:t>
      </w:r>
      <w:r w:rsidRPr="009C7C19">
        <w:rPr>
          <w:rFonts w:ascii="Times New Roman" w:hAnsi="Times New Roman"/>
          <w:sz w:val="24"/>
          <w:szCs w:val="24"/>
        </w:rPr>
        <w:softHyphen/>
        <w:t>стью школы.</w:t>
      </w:r>
    </w:p>
    <w:p w:rsidR="0049625B" w:rsidRPr="009C7C19" w:rsidRDefault="0049625B" w:rsidP="0049625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 xml:space="preserve">сформированность представлений о нравственности, опыте взаимодействия со сверстниками и взрослыми в соответствии с общепринятыми нравственными нормами. </w:t>
      </w:r>
    </w:p>
    <w:p w:rsidR="0049625B" w:rsidRPr="009C7C19" w:rsidRDefault="0049625B" w:rsidP="0049625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C7C19">
        <w:rPr>
          <w:rFonts w:ascii="Times New Roman" w:hAnsi="Times New Roman"/>
          <w:sz w:val="24"/>
          <w:szCs w:val="24"/>
        </w:rPr>
        <w:t>формирование навыков здорового образа жизни.</w:t>
      </w:r>
    </w:p>
    <w:p w:rsidR="0049625B" w:rsidRPr="009C7C19" w:rsidRDefault="0049625B" w:rsidP="0049625B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9625B" w:rsidRPr="009C7C19" w:rsidRDefault="0049625B" w:rsidP="00496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9C7C19">
        <w:rPr>
          <w:rFonts w:ascii="Times New Roman" w:hAnsi="Times New Roman" w:cs="Times New Roman"/>
          <w:b/>
          <w:bCs/>
          <w:sz w:val="24"/>
          <w:szCs w:val="24"/>
        </w:rPr>
        <w:t>.5.Формы оценки.</w:t>
      </w:r>
    </w:p>
    <w:p w:rsidR="0049625B" w:rsidRPr="009C7C19" w:rsidRDefault="0049625B" w:rsidP="00496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49625B" w:rsidRPr="009C7C19" w:rsidRDefault="0049625B" w:rsidP="0049625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19">
        <w:rPr>
          <w:rFonts w:ascii="Times New Roman" w:hAnsi="Times New Roman" w:cs="Times New Roman"/>
          <w:b/>
          <w:sz w:val="24"/>
          <w:szCs w:val="24"/>
        </w:rPr>
        <w:t>Особенностями системы оценки являются: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оценка динамики образовательных достижений обучающихся;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lastRenderedPageBreak/>
        <w:t>сочетание внешней и внутренней оценки как механизма обеспечения качества образования;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использование персонифицированных процедур  итоговой оценки и аттестации обучающихся и не персонифицированных процедур оценки состояния и тенденций развития системы образования;</w:t>
      </w:r>
    </w:p>
    <w:p w:rsidR="0049625B" w:rsidRPr="009C7C19" w:rsidRDefault="0049625B" w:rsidP="0049625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уровневый подход к разработке планируемых результатов, инструментария и представлению их;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49625B" w:rsidRPr="009C7C19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49625B" w:rsidRDefault="0049625B" w:rsidP="004962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 xml:space="preserve">использование контекстной информации об условиях и особенностях реализации          образовательных программ при интерпретации результатов педагогических измерений.  </w:t>
      </w:r>
    </w:p>
    <w:p w:rsidR="0049625B" w:rsidRDefault="0049625B" w:rsidP="004962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25B" w:rsidRDefault="0049625B" w:rsidP="004962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25B" w:rsidRPr="009C7C19" w:rsidRDefault="0049625B" w:rsidP="0049625B">
      <w:pPr>
        <w:pStyle w:val="a4"/>
        <w:jc w:val="both"/>
        <w:rPr>
          <w:rStyle w:val="dash041e0431044b0447043d044b0439char1"/>
          <w:rFonts w:ascii="Times New Roman" w:hAnsi="Times New Roman"/>
          <w:sz w:val="24"/>
          <w:szCs w:val="24"/>
        </w:rPr>
      </w:pPr>
    </w:p>
    <w:p w:rsidR="0049625B" w:rsidRPr="009C7C19" w:rsidRDefault="0049625B" w:rsidP="0049625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C7C1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C7C19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</w:t>
      </w:r>
    </w:p>
    <w:p w:rsidR="0049625B" w:rsidRPr="009C7C19" w:rsidRDefault="0049625B" w:rsidP="0049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условий:</w:t>
      </w:r>
    </w:p>
    <w:p w:rsidR="0049625B" w:rsidRPr="00BF3BEF" w:rsidRDefault="0049625B" w:rsidP="0049625B">
      <w:pPr>
        <w:pStyle w:val="a6"/>
        <w:numPr>
          <w:ilvl w:val="0"/>
          <w:numId w:val="5"/>
        </w:numPr>
        <w:spacing w:before="100" w:beforeAutospacing="1" w:afterAutospacing="1"/>
        <w:contextualSpacing w:val="0"/>
        <w:rPr>
          <w:lang w:val="ru-RU"/>
        </w:rPr>
      </w:pPr>
      <w:r w:rsidRPr="00BF3BEF">
        <w:rPr>
          <w:lang w:val="ru-RU"/>
        </w:rPr>
        <w:t>конкретное планирование деятельности;</w:t>
      </w:r>
    </w:p>
    <w:p w:rsidR="0049625B" w:rsidRPr="009C7C19" w:rsidRDefault="0049625B" w:rsidP="0049625B">
      <w:pPr>
        <w:pStyle w:val="a6"/>
        <w:numPr>
          <w:ilvl w:val="0"/>
          <w:numId w:val="5"/>
        </w:numPr>
        <w:spacing w:before="100" w:beforeAutospacing="1" w:afterAutospacing="1"/>
        <w:contextualSpacing w:val="0"/>
      </w:pPr>
      <w:r w:rsidRPr="00BF3BEF">
        <w:rPr>
          <w:lang w:val="ru-RU"/>
        </w:rPr>
        <w:t>кадровое обеспечен</w:t>
      </w:r>
      <w:r w:rsidRPr="009C7C19">
        <w:t>ие программы;</w:t>
      </w:r>
    </w:p>
    <w:p w:rsidR="0049625B" w:rsidRPr="009C7C19" w:rsidRDefault="0049625B" w:rsidP="0049625B">
      <w:pPr>
        <w:pStyle w:val="a6"/>
        <w:numPr>
          <w:ilvl w:val="0"/>
          <w:numId w:val="5"/>
        </w:numPr>
        <w:spacing w:before="100" w:beforeAutospacing="1" w:afterAutospacing="1"/>
        <w:contextualSpacing w:val="0"/>
      </w:pPr>
      <w:r w:rsidRPr="009C7C19">
        <w:t>методическое обеспечение программы;</w:t>
      </w:r>
    </w:p>
    <w:p w:rsidR="0049625B" w:rsidRPr="009C7C19" w:rsidRDefault="0049625B" w:rsidP="0049625B">
      <w:pPr>
        <w:pStyle w:val="a6"/>
        <w:numPr>
          <w:ilvl w:val="0"/>
          <w:numId w:val="5"/>
        </w:numPr>
        <w:spacing w:before="100" w:beforeAutospacing="1" w:afterAutospacing="1"/>
        <w:contextualSpacing w:val="0"/>
      </w:pPr>
      <w:r w:rsidRPr="009C7C19">
        <w:t>педагогические условия;</w:t>
      </w:r>
    </w:p>
    <w:p w:rsidR="0049625B" w:rsidRPr="009C7C19" w:rsidRDefault="0049625B" w:rsidP="0049625B">
      <w:pPr>
        <w:pStyle w:val="a6"/>
        <w:numPr>
          <w:ilvl w:val="0"/>
          <w:numId w:val="5"/>
        </w:numPr>
        <w:spacing w:afterAutospacing="1"/>
        <w:contextualSpacing w:val="0"/>
      </w:pPr>
      <w:r w:rsidRPr="009C7C19">
        <w:t>материально-техническое обеспечение.</w:t>
      </w:r>
    </w:p>
    <w:p w:rsidR="0049625B" w:rsidRDefault="0049625B" w:rsidP="0049625B">
      <w:pPr>
        <w:pStyle w:val="3"/>
        <w:spacing w:line="240" w:lineRule="auto"/>
        <w:jc w:val="center"/>
        <w:rPr>
          <w:rStyle w:val="style6"/>
          <w:rFonts w:ascii="Times New Roman" w:hAnsi="Times New Roman" w:cs="Times New Roman"/>
          <w:color w:val="auto"/>
        </w:rPr>
      </w:pPr>
    </w:p>
    <w:p w:rsidR="0049625B" w:rsidRDefault="0049625B" w:rsidP="0049625B">
      <w:pPr>
        <w:pStyle w:val="3"/>
        <w:spacing w:line="240" w:lineRule="auto"/>
        <w:jc w:val="center"/>
        <w:rPr>
          <w:rStyle w:val="style6"/>
          <w:rFonts w:ascii="Times New Roman" w:hAnsi="Times New Roman" w:cs="Times New Roman"/>
          <w:color w:val="auto"/>
        </w:rPr>
      </w:pPr>
    </w:p>
    <w:p w:rsidR="0049625B" w:rsidRDefault="0049625B" w:rsidP="0049625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C1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2.7.</w:t>
      </w:r>
      <w:r w:rsidRPr="009C7C19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Pr="009C7C19">
        <w:rPr>
          <w:rFonts w:ascii="Times New Roman" w:hAnsi="Times New Roman" w:cs="Times New Roman"/>
          <w:b/>
          <w:bCs/>
          <w:iCs/>
          <w:sz w:val="24"/>
          <w:szCs w:val="24"/>
        </w:rPr>
        <w:t>внеурочной деятельности</w:t>
      </w:r>
      <w:r w:rsidRPr="009C7C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165" w:rsidRDefault="006C2165" w:rsidP="0049625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165" w:rsidRDefault="006C2165" w:rsidP="0049625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165" w:rsidRDefault="006C2165" w:rsidP="0049625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-1677"/>
        <w:tblW w:w="16551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  <w:gridCol w:w="2835"/>
        <w:gridCol w:w="1559"/>
        <w:gridCol w:w="3827"/>
      </w:tblGrid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Понедельник/</w:t>
            </w:r>
          </w:p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Волейбол/баскетбол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14.25-15.25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В.В.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Увлекательный мир информатики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Самойлова И.В.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карте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 Е.С.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талантов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Вагина Л.А.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Булдыгерова О.В.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Мир шахмат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Самойлова Т.В.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Волейбол/баскетбол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Гантимурова Г.С.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Веретенникова О.М.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4D1FDC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клубочек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С.И.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Волейбол/баскетбол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14.25-15.25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В.В.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Юный книголюб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О.М.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этикета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О.А.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Математика-гимнастика ума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О.А.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Белая ладья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Клепиков С.В.</w:t>
            </w:r>
          </w:p>
        </w:tc>
      </w:tr>
      <w:tr w:rsidR="006C2165" w:rsidTr="00B6336E">
        <w:tc>
          <w:tcPr>
            <w:tcW w:w="308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Спортландия</w:t>
            </w:r>
          </w:p>
        </w:tc>
        <w:tc>
          <w:tcPr>
            <w:tcW w:w="2835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559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2165" w:rsidRPr="006C2165" w:rsidRDefault="006C2165" w:rsidP="00B6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65">
              <w:rPr>
                <w:rFonts w:ascii="Times New Roman" w:hAnsi="Times New Roman" w:cs="Times New Roman"/>
                <w:b/>
                <w:sz w:val="24"/>
                <w:szCs w:val="24"/>
              </w:rPr>
              <w:t>Гантимурова Г.С.</w:t>
            </w:r>
          </w:p>
        </w:tc>
      </w:tr>
    </w:tbl>
    <w:p w:rsidR="0049625B" w:rsidRDefault="0049625B" w:rsidP="006C2165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1ED" w:rsidRDefault="007C41ED" w:rsidP="004962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1ED" w:rsidRDefault="007C41ED" w:rsidP="004962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25B" w:rsidRPr="009C7C19" w:rsidRDefault="0049625B" w:rsidP="004962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 xml:space="preserve"> МОУ «</w:t>
      </w:r>
      <w:r>
        <w:rPr>
          <w:rFonts w:ascii="Times New Roman" w:hAnsi="Times New Roman" w:cs="Times New Roman"/>
          <w:sz w:val="24"/>
          <w:szCs w:val="24"/>
        </w:rPr>
        <w:t>Усть-Наринзорская ООШ</w:t>
      </w:r>
      <w:r w:rsidRPr="009C7C19">
        <w:rPr>
          <w:rFonts w:ascii="Times New Roman" w:hAnsi="Times New Roman" w:cs="Times New Roman"/>
          <w:sz w:val="24"/>
          <w:szCs w:val="24"/>
        </w:rPr>
        <w:t>» гарантируется использование воспитательного потенциала основных и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 xml:space="preserve">гражданственности, патриотизма, уважения к правам и свободам человека; 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 xml:space="preserve">социальной активности; 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представлений о нравственности и опыте взаимодействия со сверстниками и взрослыми в соответствии с общепринятыми нравственными нормами;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приобщение к системе культурных ценностей;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трудолюбия, готовности к осознанному выбору будущей профессии, стремления к профессионализму, конкурентоспособности;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экологической культуры, предполагающей ценностное отношение к природе, людям, собственному здоровью;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</w:r>
    </w:p>
    <w:p w:rsidR="0049625B" w:rsidRPr="009C7C19" w:rsidRDefault="0049625B" w:rsidP="0049625B">
      <w:pPr>
        <w:numPr>
          <w:ilvl w:val="0"/>
          <w:numId w:val="8"/>
        </w:numPr>
        <w:tabs>
          <w:tab w:val="left" w:pos="10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навыков здорового образа жизни.</w:t>
      </w:r>
    </w:p>
    <w:p w:rsidR="0049625B" w:rsidRPr="00BF3BEF" w:rsidRDefault="0049625B" w:rsidP="0049625B">
      <w:pPr>
        <w:pStyle w:val="a6"/>
        <w:numPr>
          <w:ilvl w:val="2"/>
          <w:numId w:val="13"/>
        </w:numPr>
        <w:tabs>
          <w:tab w:val="left" w:pos="720"/>
        </w:tabs>
        <w:suppressAutoHyphens/>
        <w:spacing w:afterAutospacing="1"/>
        <w:jc w:val="center"/>
        <w:rPr>
          <w:b/>
        </w:rPr>
      </w:pPr>
      <w:r w:rsidRPr="00BF3BEF">
        <w:rPr>
          <w:b/>
          <w:bCs/>
          <w:iCs/>
        </w:rPr>
        <w:t>Мониторинг эффективности внеурочной деятельности</w:t>
      </w:r>
    </w:p>
    <w:p w:rsidR="0049625B" w:rsidRPr="009C7C19" w:rsidRDefault="0049625B" w:rsidP="0049625B">
      <w:pPr>
        <w:tabs>
          <w:tab w:val="left" w:pos="285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19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9C7C1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 Управление  </w:t>
      </w:r>
      <w:r w:rsidRPr="009C7C19">
        <w:rPr>
          <w:rFonts w:ascii="Times New Roman" w:hAnsi="Times New Roman" w:cs="Times New Roman"/>
          <w:bCs/>
          <w:iCs/>
          <w:sz w:val="24"/>
          <w:szCs w:val="24"/>
        </w:rPr>
        <w:t>внеурочной деятельности</w:t>
      </w:r>
      <w:r w:rsidRPr="009C7C19">
        <w:rPr>
          <w:rFonts w:ascii="Times New Roman" w:hAnsi="Times New Roman" w:cs="Times New Roman"/>
          <w:color w:val="000000"/>
          <w:sz w:val="24"/>
          <w:szCs w:val="24"/>
        </w:rPr>
        <w:t xml:space="preserve"> идёт  по следующим направлениям:</w:t>
      </w:r>
    </w:p>
    <w:p w:rsidR="0049625B" w:rsidRPr="009C7C19" w:rsidRDefault="0049625B" w:rsidP="0049625B">
      <w:pPr>
        <w:pStyle w:val="a6"/>
        <w:numPr>
          <w:ilvl w:val="0"/>
          <w:numId w:val="10"/>
        </w:numPr>
        <w:tabs>
          <w:tab w:val="left" w:pos="-142"/>
        </w:tabs>
        <w:spacing w:before="240" w:afterAutospacing="1"/>
        <w:contextualSpacing w:val="0"/>
        <w:rPr>
          <w:color w:val="000000"/>
        </w:rPr>
      </w:pPr>
      <w:r w:rsidRPr="009C7C19">
        <w:rPr>
          <w:color w:val="000000"/>
        </w:rPr>
        <w:t>организация работы с кадрами;</w:t>
      </w:r>
    </w:p>
    <w:p w:rsidR="0049625B" w:rsidRPr="00A71C21" w:rsidRDefault="0049625B" w:rsidP="0049625B">
      <w:pPr>
        <w:pStyle w:val="a6"/>
        <w:numPr>
          <w:ilvl w:val="0"/>
          <w:numId w:val="10"/>
        </w:numPr>
        <w:tabs>
          <w:tab w:val="left" w:pos="-142"/>
        </w:tabs>
        <w:spacing w:before="100" w:beforeAutospacing="1" w:afterAutospacing="1"/>
        <w:contextualSpacing w:val="0"/>
        <w:rPr>
          <w:color w:val="000000"/>
          <w:lang w:val="ru-RU"/>
        </w:rPr>
      </w:pPr>
      <w:r w:rsidRPr="00A71C21">
        <w:rPr>
          <w:color w:val="000000"/>
          <w:lang w:val="ru-RU"/>
        </w:rPr>
        <w:t>организация работы с ученическим коллективом;</w:t>
      </w:r>
    </w:p>
    <w:p w:rsidR="0049625B" w:rsidRPr="00A71C21" w:rsidRDefault="0049625B" w:rsidP="0049625B">
      <w:pPr>
        <w:pStyle w:val="a6"/>
        <w:numPr>
          <w:ilvl w:val="0"/>
          <w:numId w:val="10"/>
        </w:numPr>
        <w:tabs>
          <w:tab w:val="left" w:pos="-142"/>
        </w:tabs>
        <w:spacing w:before="100" w:beforeAutospacing="1" w:afterAutospacing="1"/>
        <w:contextualSpacing w:val="0"/>
        <w:rPr>
          <w:color w:val="000000"/>
          <w:lang w:val="ru-RU"/>
        </w:rPr>
      </w:pPr>
      <w:r w:rsidRPr="00A71C21">
        <w:rPr>
          <w:color w:val="000000"/>
          <w:lang w:val="ru-RU"/>
        </w:rPr>
        <w:t>организация работы с родителями, общественными организациями, социальными партнёрами;</w:t>
      </w:r>
    </w:p>
    <w:p w:rsidR="0049625B" w:rsidRPr="009C7C19" w:rsidRDefault="0049625B" w:rsidP="0049625B">
      <w:pPr>
        <w:pStyle w:val="a6"/>
        <w:numPr>
          <w:ilvl w:val="0"/>
          <w:numId w:val="10"/>
        </w:numPr>
        <w:tabs>
          <w:tab w:val="left" w:pos="-142"/>
        </w:tabs>
        <w:spacing w:before="100" w:beforeAutospacing="1" w:afterAutospacing="1"/>
        <w:contextualSpacing w:val="0"/>
        <w:rPr>
          <w:color w:val="000000"/>
        </w:rPr>
      </w:pPr>
      <w:r w:rsidRPr="009C7C19">
        <w:rPr>
          <w:color w:val="000000"/>
        </w:rPr>
        <w:t>мониторинг эффективности инновационных процессов.</w:t>
      </w:r>
    </w:p>
    <w:p w:rsidR="0049625B" w:rsidRPr="009C7C19" w:rsidRDefault="0049625B" w:rsidP="0049625B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ab/>
      </w:r>
      <w:r w:rsidRPr="009C7C19">
        <w:rPr>
          <w:rFonts w:ascii="Times New Roman" w:hAnsi="Times New Roman" w:cs="Times New Roman"/>
          <w:sz w:val="24"/>
          <w:szCs w:val="24"/>
        </w:rPr>
        <w:tab/>
        <w:t>Контроль результативности и эффективности осуществля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9C7C19">
        <w:rPr>
          <w:rFonts w:ascii="Times New Roman" w:hAnsi="Times New Roman" w:cs="Times New Roman"/>
          <w:sz w:val="24"/>
          <w:szCs w:val="24"/>
        </w:rPr>
        <w:t>я путем проведения мониторинговых исследований,  диагностики обучающихся, педагогов, родителей.</w:t>
      </w:r>
    </w:p>
    <w:p w:rsidR="007C41ED" w:rsidRDefault="007C41ED" w:rsidP="004962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41ED" w:rsidRDefault="007C41ED" w:rsidP="004962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41ED" w:rsidRDefault="007C41ED" w:rsidP="004962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625B" w:rsidRPr="009C7C19" w:rsidRDefault="0049625B" w:rsidP="0049625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19">
        <w:rPr>
          <w:rFonts w:ascii="Times New Roman" w:hAnsi="Times New Roman" w:cs="Times New Roman"/>
          <w:b/>
          <w:color w:val="000000"/>
          <w:sz w:val="24"/>
          <w:szCs w:val="24"/>
        </w:rPr>
        <w:t>Целью мониторинговых исследований</w:t>
      </w:r>
      <w:r w:rsidRPr="009C7C1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образования по следующим критериям:</w:t>
      </w:r>
    </w:p>
    <w:p w:rsidR="0049625B" w:rsidRPr="009C7C19" w:rsidRDefault="0049625B" w:rsidP="0049625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19">
        <w:rPr>
          <w:rFonts w:ascii="Times New Roman" w:hAnsi="Times New Roman" w:cs="Times New Roman"/>
          <w:color w:val="000000"/>
          <w:sz w:val="24"/>
          <w:szCs w:val="24"/>
        </w:rPr>
        <w:t>рост социальной активности обучающихся;</w:t>
      </w:r>
    </w:p>
    <w:p w:rsidR="0049625B" w:rsidRPr="009C7C19" w:rsidRDefault="0049625B" w:rsidP="0049625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19">
        <w:rPr>
          <w:rFonts w:ascii="Times New Roman" w:hAnsi="Times New Roman" w:cs="Times New Roman"/>
          <w:color w:val="000000"/>
          <w:sz w:val="24"/>
          <w:szCs w:val="24"/>
        </w:rPr>
        <w:t>рост мотивации к активной познавательной деятельности;</w:t>
      </w:r>
    </w:p>
    <w:p w:rsidR="0049625B" w:rsidRPr="009C7C19" w:rsidRDefault="0049625B" w:rsidP="0049625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19">
        <w:rPr>
          <w:rFonts w:ascii="Times New Roman" w:hAnsi="Times New Roman" w:cs="Times New Roman"/>
          <w:color w:val="000000"/>
          <w:sz w:val="24"/>
          <w:szCs w:val="24"/>
        </w:rPr>
        <w:t xml:space="preserve">уровень достижения  обучающимися таких образовательных результатов,  как  сформированность коммуникативных и исследовательских компетентностей, креативных и организационных способностей, рефлексивных навыков; </w:t>
      </w:r>
    </w:p>
    <w:p w:rsidR="0049625B" w:rsidRPr="009C7C19" w:rsidRDefault="0049625B" w:rsidP="0049625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качественное изменение в личностном развитии, усвоении </w:t>
      </w:r>
      <w:r w:rsidRPr="009C7C19">
        <w:rPr>
          <w:rFonts w:ascii="Times New Roman" w:hAnsi="Times New Roman" w:cs="Times New Roman"/>
          <w:sz w:val="24"/>
          <w:szCs w:val="24"/>
        </w:rPr>
        <w:t>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49625B" w:rsidRPr="009C7C19" w:rsidRDefault="0049625B" w:rsidP="0049625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удовлетворенность учащихся и  родителей жиз</w:t>
      </w:r>
      <w:r w:rsidRPr="009C7C19">
        <w:rPr>
          <w:rFonts w:ascii="Times New Roman" w:hAnsi="Times New Roman" w:cs="Times New Roman"/>
          <w:sz w:val="24"/>
          <w:szCs w:val="24"/>
        </w:rPr>
        <w:softHyphen/>
        <w:t>недеятельно</w:t>
      </w:r>
      <w:r w:rsidRPr="009C7C19">
        <w:rPr>
          <w:rFonts w:ascii="Times New Roman" w:hAnsi="Times New Roman" w:cs="Times New Roman"/>
          <w:sz w:val="24"/>
          <w:szCs w:val="24"/>
        </w:rPr>
        <w:softHyphen/>
        <w:t>стью школы.</w:t>
      </w:r>
    </w:p>
    <w:p w:rsidR="0049625B" w:rsidRPr="009C7C19" w:rsidRDefault="0049625B" w:rsidP="0049625B">
      <w:pPr>
        <w:pStyle w:val="a6"/>
        <w:ind w:left="1070"/>
        <w:jc w:val="center"/>
        <w:rPr>
          <w:b/>
          <w:color w:val="000000"/>
        </w:rPr>
      </w:pPr>
      <w:r w:rsidRPr="009C7C19">
        <w:rPr>
          <w:b/>
          <w:color w:val="000000"/>
        </w:rPr>
        <w:t>Объекты мониторинга.</w:t>
      </w:r>
    </w:p>
    <w:p w:rsidR="0049625B" w:rsidRPr="00BF3BEF" w:rsidRDefault="0049625B" w:rsidP="004962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EF">
        <w:rPr>
          <w:rFonts w:ascii="Times New Roman" w:hAnsi="Times New Roman" w:cs="Times New Roman"/>
          <w:sz w:val="24"/>
          <w:szCs w:val="24"/>
        </w:rPr>
        <w:t>Оценка востребованности форм и мероприятий внеклассной работы;</w:t>
      </w:r>
    </w:p>
    <w:p w:rsidR="0049625B" w:rsidRPr="00BF3BEF" w:rsidRDefault="0049625B" w:rsidP="004962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EF">
        <w:rPr>
          <w:rFonts w:ascii="Times New Roman" w:hAnsi="Times New Roman" w:cs="Times New Roman"/>
          <w:sz w:val="24"/>
          <w:szCs w:val="24"/>
        </w:rPr>
        <w:t>Сохранность контингента всех направлений внеурочной работы;</w:t>
      </w:r>
    </w:p>
    <w:p w:rsidR="0049625B" w:rsidRPr="00BF3BEF" w:rsidRDefault="0049625B" w:rsidP="004962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EF">
        <w:rPr>
          <w:rFonts w:ascii="Times New Roman" w:hAnsi="Times New Roman" w:cs="Times New Roman"/>
          <w:sz w:val="24"/>
          <w:szCs w:val="24"/>
        </w:rPr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49625B" w:rsidRPr="00BF3BEF" w:rsidRDefault="0049625B" w:rsidP="004962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EF">
        <w:rPr>
          <w:rFonts w:ascii="Times New Roman" w:hAnsi="Times New Roman" w:cs="Times New Roman"/>
          <w:sz w:val="24"/>
          <w:szCs w:val="24"/>
        </w:rPr>
        <w:t>Вовлечённость  обучающихся во внеурочную образовательную деятельность как на базе школы, так и вне ОУ;</w:t>
      </w:r>
    </w:p>
    <w:p w:rsidR="0049625B" w:rsidRPr="00BF3BEF" w:rsidRDefault="0049625B" w:rsidP="004962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EF">
        <w:rPr>
          <w:rFonts w:ascii="Times New Roman" w:hAnsi="Times New Roman" w:cs="Times New Roman"/>
          <w:sz w:val="24"/>
          <w:szCs w:val="24"/>
        </w:rPr>
        <w:t>Развитие и сплочение ученического коллектива, характер межличностных отношений;</w:t>
      </w:r>
    </w:p>
    <w:p w:rsidR="0049625B" w:rsidRPr="00BF3BEF" w:rsidRDefault="0049625B" w:rsidP="004962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EF">
        <w:rPr>
          <w:rFonts w:ascii="Times New Roman" w:hAnsi="Times New Roman" w:cs="Times New Roman"/>
          <w:sz w:val="24"/>
          <w:szCs w:val="24"/>
        </w:rPr>
        <w:t>Результативность участия субъектов образования в целевых программах и проектах различного уровня.</w:t>
      </w:r>
    </w:p>
    <w:p w:rsidR="0049625B" w:rsidRPr="00BF3BEF" w:rsidRDefault="0049625B" w:rsidP="0049625B">
      <w:pPr>
        <w:pStyle w:val="a6"/>
        <w:numPr>
          <w:ilvl w:val="2"/>
          <w:numId w:val="13"/>
        </w:numPr>
        <w:tabs>
          <w:tab w:val="left" w:pos="720"/>
        </w:tabs>
        <w:suppressAutoHyphens/>
        <w:spacing w:afterAutospacing="1"/>
        <w:jc w:val="center"/>
        <w:rPr>
          <w:b/>
        </w:rPr>
      </w:pPr>
      <w:r w:rsidRPr="00BF3BEF">
        <w:rPr>
          <w:b/>
          <w:bCs/>
          <w:iCs/>
        </w:rPr>
        <w:t>Методическое обеспечение</w:t>
      </w:r>
    </w:p>
    <w:p w:rsidR="0049625B" w:rsidRPr="009C7C19" w:rsidRDefault="0049625B" w:rsidP="0049625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методические пособия,</w:t>
      </w:r>
    </w:p>
    <w:p w:rsidR="0049625B" w:rsidRPr="009C7C19" w:rsidRDefault="0049625B" w:rsidP="0049625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lastRenderedPageBreak/>
        <w:t xml:space="preserve"> интернет-ресурсы,</w:t>
      </w:r>
    </w:p>
    <w:p w:rsidR="0049625B" w:rsidRPr="009C7C19" w:rsidRDefault="0049625B" w:rsidP="0049625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C19">
        <w:rPr>
          <w:rFonts w:ascii="Times New Roman" w:hAnsi="Times New Roman" w:cs="Times New Roman"/>
          <w:sz w:val="24"/>
          <w:szCs w:val="24"/>
        </w:rPr>
        <w:t>мультимедийный блок.</w:t>
      </w:r>
    </w:p>
    <w:p w:rsidR="0049625B" w:rsidRPr="009C7C19" w:rsidRDefault="0049625B" w:rsidP="0049625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632"/>
      </w:tblGrid>
      <w:tr w:rsidR="0049625B" w:rsidRPr="004D1FDC" w:rsidTr="00160B97">
        <w:tc>
          <w:tcPr>
            <w:tcW w:w="4077" w:type="dxa"/>
          </w:tcPr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Создать банк методических разработок дел школы,    мероприятий, событий</w:t>
            </w:r>
          </w:p>
        </w:tc>
        <w:tc>
          <w:tcPr>
            <w:tcW w:w="10632" w:type="dxa"/>
          </w:tcPr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Систематизация авторских разработок педагогов.</w:t>
            </w:r>
          </w:p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педагогов в рамках сетевого взаимодействия.</w:t>
            </w:r>
          </w:p>
        </w:tc>
      </w:tr>
      <w:tr w:rsidR="0049625B" w:rsidRPr="004D1FDC" w:rsidTr="00160B97">
        <w:tc>
          <w:tcPr>
            <w:tcW w:w="4077" w:type="dxa"/>
          </w:tcPr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мероприятий, обеспечивающую повышение методического уровня педагогов.</w:t>
            </w:r>
          </w:p>
        </w:tc>
        <w:tc>
          <w:tcPr>
            <w:tcW w:w="10632" w:type="dxa"/>
          </w:tcPr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вопросам  воспитательной и внеурочной  деятельности педагога.</w:t>
            </w:r>
          </w:p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Провести педагогические советы и заседания МО с участием специалистов внешкольных учреждений.</w:t>
            </w:r>
          </w:p>
        </w:tc>
      </w:tr>
      <w:tr w:rsidR="0049625B" w:rsidRPr="004D1FDC" w:rsidTr="00160B97">
        <w:tc>
          <w:tcPr>
            <w:tcW w:w="4077" w:type="dxa"/>
          </w:tcPr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Создать банк методической литературы по организации досуга учащихся.</w:t>
            </w:r>
          </w:p>
        </w:tc>
        <w:tc>
          <w:tcPr>
            <w:tcW w:w="10632" w:type="dxa"/>
          </w:tcPr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и ее постоянное обновление.</w:t>
            </w:r>
          </w:p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методической литературы. </w:t>
            </w:r>
          </w:p>
          <w:p w:rsidR="0049625B" w:rsidRPr="004D1FDC" w:rsidRDefault="0049625B" w:rsidP="0016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наличии и их знакомство с содержанием имеющейся методической литературы.</w:t>
            </w:r>
          </w:p>
        </w:tc>
      </w:tr>
    </w:tbl>
    <w:p w:rsidR="0049625B" w:rsidRDefault="0049625B" w:rsidP="0049625B"/>
    <w:p w:rsidR="0049625B" w:rsidRDefault="0049625B" w:rsidP="0049625B"/>
    <w:p w:rsidR="00914C9C" w:rsidRDefault="00914C9C"/>
    <w:sectPr w:rsidR="00914C9C" w:rsidSect="00496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1">
    <w:nsid w:val="0B584FCC"/>
    <w:multiLevelType w:val="hybridMultilevel"/>
    <w:tmpl w:val="FFBED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03BE1"/>
    <w:multiLevelType w:val="hybridMultilevel"/>
    <w:tmpl w:val="B148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77C5A"/>
    <w:multiLevelType w:val="hybridMultilevel"/>
    <w:tmpl w:val="ADFC433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2E41EA0"/>
    <w:multiLevelType w:val="hybridMultilevel"/>
    <w:tmpl w:val="2CA87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C4B09"/>
    <w:multiLevelType w:val="multilevel"/>
    <w:tmpl w:val="9BF6D17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4AA562CB"/>
    <w:multiLevelType w:val="hybridMultilevel"/>
    <w:tmpl w:val="A0322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44BBC"/>
    <w:multiLevelType w:val="hybridMultilevel"/>
    <w:tmpl w:val="609820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320093"/>
    <w:multiLevelType w:val="hybridMultilevel"/>
    <w:tmpl w:val="5A004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656B99"/>
    <w:multiLevelType w:val="hybridMultilevel"/>
    <w:tmpl w:val="16308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4360E"/>
    <w:multiLevelType w:val="hybridMultilevel"/>
    <w:tmpl w:val="2C08BEC4"/>
    <w:lvl w:ilvl="0" w:tplc="F634E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97B23"/>
    <w:multiLevelType w:val="hybridMultilevel"/>
    <w:tmpl w:val="A38803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3945D8"/>
    <w:multiLevelType w:val="hybridMultilevel"/>
    <w:tmpl w:val="6C7A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625B"/>
    <w:rsid w:val="00121EF8"/>
    <w:rsid w:val="003300CC"/>
    <w:rsid w:val="00490135"/>
    <w:rsid w:val="004936E5"/>
    <w:rsid w:val="0049625B"/>
    <w:rsid w:val="004D1A6D"/>
    <w:rsid w:val="004D1FDC"/>
    <w:rsid w:val="00581E3A"/>
    <w:rsid w:val="005D293B"/>
    <w:rsid w:val="006C2165"/>
    <w:rsid w:val="007C41ED"/>
    <w:rsid w:val="007F0E15"/>
    <w:rsid w:val="00875847"/>
    <w:rsid w:val="00881176"/>
    <w:rsid w:val="00882990"/>
    <w:rsid w:val="00914C9C"/>
    <w:rsid w:val="00C24F99"/>
    <w:rsid w:val="00D974EE"/>
    <w:rsid w:val="00DA54A8"/>
    <w:rsid w:val="00E121C2"/>
    <w:rsid w:val="00FC232C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5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62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Strong"/>
    <w:basedOn w:val="a0"/>
    <w:qFormat/>
    <w:rsid w:val="0049625B"/>
    <w:rPr>
      <w:b/>
      <w:bCs/>
    </w:rPr>
  </w:style>
  <w:style w:type="paragraph" w:styleId="a4">
    <w:name w:val="No Spacing"/>
    <w:link w:val="a5"/>
    <w:uiPriority w:val="1"/>
    <w:qFormat/>
    <w:rsid w:val="004962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9625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49625B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496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625B"/>
    <w:rPr>
      <w:rFonts w:eastAsiaTheme="minorEastAsia"/>
      <w:lang w:eastAsia="ru-RU"/>
    </w:rPr>
  </w:style>
  <w:style w:type="character" w:customStyle="1" w:styleId="style6">
    <w:name w:val="style6"/>
    <w:basedOn w:val="a0"/>
    <w:rsid w:val="0049625B"/>
  </w:style>
  <w:style w:type="character" w:customStyle="1" w:styleId="dash041e0431044b0447043d044b0439char1">
    <w:name w:val="dash041e0431044b0447043d044b0439char1"/>
    <w:basedOn w:val="a0"/>
    <w:rsid w:val="0049625B"/>
  </w:style>
  <w:style w:type="paragraph" w:styleId="a7">
    <w:name w:val="Body Text"/>
    <w:basedOn w:val="a"/>
    <w:link w:val="a8"/>
    <w:unhideWhenUsed/>
    <w:rsid w:val="0049625B"/>
    <w:pPr>
      <w:spacing w:after="120"/>
    </w:pPr>
  </w:style>
  <w:style w:type="character" w:customStyle="1" w:styleId="a8">
    <w:name w:val="Основной текст Знак"/>
    <w:basedOn w:val="a0"/>
    <w:link w:val="a7"/>
    <w:rsid w:val="0049625B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96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1;fld=134;dst=100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5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341;fld=134;dst=1000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2015-09-25T05:06:00Z</cp:lastPrinted>
  <dcterms:created xsi:type="dcterms:W3CDTF">2015-09-20T22:35:00Z</dcterms:created>
  <dcterms:modified xsi:type="dcterms:W3CDTF">2017-04-04T12:01:00Z</dcterms:modified>
</cp:coreProperties>
</file>